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6E0" w:rsidRPr="00A10E57" w:rsidRDefault="00F736E0" w:rsidP="00F736E0">
      <w:pPr>
        <w:jc w:val="center"/>
        <w:rPr>
          <w:rFonts w:ascii="PT Astra Serif" w:eastAsia="Times New Roman" w:hAnsi="PT Astra Serif"/>
          <w:b/>
          <w:sz w:val="26"/>
          <w:szCs w:val="26"/>
        </w:rPr>
      </w:pPr>
      <w:r w:rsidRPr="00A10E57">
        <w:rPr>
          <w:rFonts w:ascii="PT Astra Serif" w:eastAsia="Times New Roman" w:hAnsi="PT Astra Serif"/>
          <w:b/>
          <w:sz w:val="26"/>
          <w:szCs w:val="26"/>
        </w:rPr>
        <w:t xml:space="preserve">СОВЕТ </w:t>
      </w:r>
      <w:r w:rsidR="0072394A">
        <w:rPr>
          <w:rFonts w:ascii="PT Astra Serif" w:eastAsia="Times New Roman" w:hAnsi="PT Astra Serif"/>
          <w:b/>
          <w:sz w:val="26"/>
          <w:szCs w:val="26"/>
        </w:rPr>
        <w:t>ТАТАРСКОГО</w:t>
      </w:r>
      <w:r w:rsidRPr="00A10E57">
        <w:rPr>
          <w:rFonts w:ascii="PT Astra Serif" w:eastAsia="Times New Roman" w:hAnsi="PT Astra Serif"/>
          <w:b/>
          <w:sz w:val="26"/>
          <w:szCs w:val="26"/>
        </w:rPr>
        <w:t xml:space="preserve"> СЕЛЬСКОГО ПОСЕЛЕНИЯ</w:t>
      </w:r>
    </w:p>
    <w:p w:rsidR="00721FD3" w:rsidRPr="00A10E57" w:rsidRDefault="001F6A39" w:rsidP="00F736E0">
      <w:pPr>
        <w:jc w:val="center"/>
        <w:rPr>
          <w:rFonts w:ascii="PT Astra Serif" w:eastAsia="Times New Roman" w:hAnsi="PT Astra Serif"/>
          <w:b/>
          <w:sz w:val="26"/>
          <w:szCs w:val="26"/>
        </w:rPr>
      </w:pPr>
      <w:r>
        <w:rPr>
          <w:rFonts w:ascii="PT Astra Serif" w:eastAsia="Times New Roman" w:hAnsi="PT Astra Serif"/>
          <w:b/>
          <w:sz w:val="26"/>
          <w:szCs w:val="26"/>
        </w:rPr>
        <w:t>ЧЕРЛАКСКОГО</w:t>
      </w:r>
      <w:r w:rsidR="00F736E0" w:rsidRPr="00A10E57">
        <w:rPr>
          <w:rFonts w:ascii="PT Astra Serif" w:eastAsia="Times New Roman" w:hAnsi="PT Astra Serif"/>
          <w:b/>
          <w:sz w:val="26"/>
          <w:szCs w:val="26"/>
        </w:rPr>
        <w:t xml:space="preserve"> МУНИЦИПАЛЬНОГО РАЙОНА ОМСКОЙ ОБЛАСТИ</w:t>
      </w:r>
    </w:p>
    <w:p w:rsidR="00F736E0" w:rsidRPr="00A10E57" w:rsidRDefault="00F736E0" w:rsidP="00F736E0">
      <w:pPr>
        <w:jc w:val="center"/>
        <w:rPr>
          <w:rFonts w:ascii="PT Astra Serif" w:hAnsi="PT Astra Serif"/>
          <w:b/>
          <w:sz w:val="26"/>
          <w:szCs w:val="26"/>
        </w:rPr>
      </w:pPr>
    </w:p>
    <w:p w:rsidR="00F736E0" w:rsidRPr="00A10E57" w:rsidRDefault="00F736E0" w:rsidP="00F736E0">
      <w:pPr>
        <w:jc w:val="center"/>
        <w:rPr>
          <w:rFonts w:ascii="PT Astra Serif" w:eastAsia="Times New Roman" w:hAnsi="PT Astra Serif"/>
          <w:b/>
          <w:sz w:val="26"/>
          <w:szCs w:val="26"/>
        </w:rPr>
      </w:pPr>
      <w:r w:rsidRPr="00A10E57">
        <w:rPr>
          <w:rFonts w:ascii="PT Astra Serif" w:eastAsia="Times New Roman" w:hAnsi="PT Astra Serif"/>
          <w:b/>
          <w:sz w:val="26"/>
          <w:szCs w:val="26"/>
        </w:rPr>
        <w:t>РЕШЕНИЕ</w:t>
      </w:r>
    </w:p>
    <w:p w:rsidR="00721FD3" w:rsidRPr="00A10E57" w:rsidRDefault="001C2BD7" w:rsidP="00F736E0">
      <w:pPr>
        <w:jc w:val="center"/>
        <w:rPr>
          <w:rFonts w:ascii="PT Astra Serif" w:eastAsia="Times New Roman" w:hAnsi="PT Astra Serif"/>
          <w:b/>
          <w:sz w:val="26"/>
          <w:szCs w:val="26"/>
        </w:rPr>
      </w:pPr>
      <w:r>
        <w:rPr>
          <w:rFonts w:ascii="PT Astra Serif" w:eastAsia="Times New Roman" w:hAnsi="PT Astra Serif"/>
          <w:b/>
          <w:sz w:val="26"/>
          <w:szCs w:val="26"/>
        </w:rPr>
        <w:t xml:space="preserve">от </w:t>
      </w:r>
      <w:r w:rsidR="00DA4004">
        <w:rPr>
          <w:rFonts w:ascii="PT Astra Serif" w:eastAsia="Times New Roman" w:hAnsi="PT Astra Serif"/>
          <w:b/>
          <w:sz w:val="26"/>
          <w:szCs w:val="26"/>
        </w:rPr>
        <w:t>2</w:t>
      </w:r>
      <w:r w:rsidR="00D448C3">
        <w:rPr>
          <w:rFonts w:ascii="PT Astra Serif" w:eastAsia="Times New Roman" w:hAnsi="PT Astra Serif"/>
          <w:b/>
          <w:sz w:val="26"/>
          <w:szCs w:val="26"/>
        </w:rPr>
        <w:t>6 февраля</w:t>
      </w:r>
      <w:r w:rsidR="00F736E0" w:rsidRPr="00A10E57">
        <w:rPr>
          <w:rFonts w:ascii="PT Astra Serif" w:eastAsia="Times New Roman" w:hAnsi="PT Astra Serif"/>
          <w:b/>
          <w:sz w:val="26"/>
          <w:szCs w:val="26"/>
        </w:rPr>
        <w:t xml:space="preserve"> 202</w:t>
      </w:r>
      <w:r w:rsidR="00D448C3">
        <w:rPr>
          <w:rFonts w:ascii="PT Astra Serif" w:eastAsia="Times New Roman" w:hAnsi="PT Astra Serif"/>
          <w:b/>
          <w:sz w:val="26"/>
          <w:szCs w:val="26"/>
        </w:rPr>
        <w:t>5</w:t>
      </w:r>
      <w:r w:rsidR="00F736E0" w:rsidRPr="00A10E57">
        <w:rPr>
          <w:rFonts w:ascii="PT Astra Serif" w:eastAsia="Times New Roman" w:hAnsi="PT Astra Serif"/>
          <w:b/>
          <w:sz w:val="26"/>
          <w:szCs w:val="26"/>
        </w:rPr>
        <w:t xml:space="preserve"> г. №</w:t>
      </w:r>
      <w:r w:rsidR="00D448C3">
        <w:rPr>
          <w:rFonts w:ascii="PT Astra Serif" w:eastAsia="Times New Roman" w:hAnsi="PT Astra Serif"/>
          <w:b/>
          <w:sz w:val="26"/>
          <w:szCs w:val="26"/>
        </w:rPr>
        <w:t xml:space="preserve"> 6</w:t>
      </w:r>
      <w:bookmarkStart w:id="0" w:name="_GoBack"/>
      <w:bookmarkEnd w:id="0"/>
    </w:p>
    <w:p w:rsidR="00084772" w:rsidRPr="00A10E57" w:rsidRDefault="00084772" w:rsidP="00F736E0">
      <w:pPr>
        <w:jc w:val="center"/>
        <w:rPr>
          <w:rFonts w:ascii="PT Astra Serif" w:eastAsia="Times New Roman" w:hAnsi="PT Astra Serif"/>
          <w:b/>
          <w:sz w:val="26"/>
          <w:szCs w:val="26"/>
        </w:rPr>
      </w:pPr>
    </w:p>
    <w:p w:rsidR="00721FD3" w:rsidRPr="00A10E57" w:rsidRDefault="00F736E0" w:rsidP="00F736E0">
      <w:pPr>
        <w:jc w:val="center"/>
        <w:rPr>
          <w:rFonts w:ascii="PT Astra Serif" w:eastAsia="Times New Roman" w:hAnsi="PT Astra Serif"/>
          <w:b/>
          <w:sz w:val="26"/>
          <w:szCs w:val="26"/>
        </w:rPr>
      </w:pPr>
      <w:r w:rsidRPr="00A10E57">
        <w:rPr>
          <w:rFonts w:ascii="PT Astra Serif" w:eastAsia="Times New Roman" w:hAnsi="PT Astra Serif"/>
          <w:b/>
          <w:sz w:val="26"/>
          <w:szCs w:val="26"/>
        </w:rPr>
        <w:t xml:space="preserve">О ВНЕСЕНИИ ИЗМЕНЕНИЙ В УСТАВ </w:t>
      </w:r>
      <w:r w:rsidR="0072394A">
        <w:rPr>
          <w:rFonts w:ascii="PT Astra Serif" w:eastAsia="Times New Roman" w:hAnsi="PT Astra Serif"/>
          <w:b/>
          <w:sz w:val="26"/>
          <w:szCs w:val="26"/>
        </w:rPr>
        <w:t>ТАТАРСКОГО</w:t>
      </w:r>
      <w:r w:rsidRPr="00A10E57">
        <w:rPr>
          <w:rFonts w:ascii="PT Astra Serif" w:eastAsia="Times New Roman" w:hAnsi="PT Astra Serif"/>
          <w:b/>
          <w:sz w:val="26"/>
          <w:szCs w:val="26"/>
        </w:rPr>
        <w:t xml:space="preserve"> СЕЛЬСКОГО ПОСЕЛЕНИЯ </w:t>
      </w:r>
      <w:r w:rsidR="001F6A39">
        <w:rPr>
          <w:rFonts w:ascii="PT Astra Serif" w:eastAsia="Times New Roman" w:hAnsi="PT Astra Serif"/>
          <w:b/>
          <w:sz w:val="26"/>
          <w:szCs w:val="26"/>
        </w:rPr>
        <w:t>ЧЕРЛАКСКОГО</w:t>
      </w:r>
      <w:r w:rsidRPr="00A10E57">
        <w:rPr>
          <w:rFonts w:ascii="PT Astra Serif" w:eastAsia="Times New Roman" w:hAnsi="PT Astra Serif"/>
          <w:b/>
          <w:sz w:val="26"/>
          <w:szCs w:val="26"/>
        </w:rPr>
        <w:t xml:space="preserve"> МУНИЦИПАЛЬНОГО РАЙОНА ОМСКОЙ ОБЛАСТИ</w:t>
      </w:r>
    </w:p>
    <w:p w:rsidR="00F736E0" w:rsidRPr="00A10E57" w:rsidRDefault="00F736E0" w:rsidP="00F736E0">
      <w:pPr>
        <w:jc w:val="center"/>
        <w:rPr>
          <w:rFonts w:ascii="PT Astra Serif" w:hAnsi="PT Astra Serif"/>
          <w:sz w:val="26"/>
          <w:szCs w:val="26"/>
        </w:rPr>
      </w:pPr>
    </w:p>
    <w:p w:rsidR="00721FD3" w:rsidRPr="00A10E57" w:rsidRDefault="00F736E0" w:rsidP="00294A3C">
      <w:pPr>
        <w:ind w:firstLine="709"/>
        <w:jc w:val="both"/>
        <w:rPr>
          <w:rFonts w:ascii="PT Astra Serif" w:hAnsi="PT Astra Serif"/>
          <w:sz w:val="26"/>
          <w:szCs w:val="26"/>
        </w:rPr>
      </w:pPr>
      <w:r w:rsidRPr="00A10E57">
        <w:rPr>
          <w:rFonts w:ascii="PT Astra Serif" w:eastAsia="Times New Roman" w:hAnsi="PT Astra Serif"/>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72394A">
        <w:rPr>
          <w:rFonts w:ascii="PT Astra Serif" w:eastAsia="Times New Roman" w:hAnsi="PT Astra Serif"/>
          <w:sz w:val="26"/>
          <w:szCs w:val="26"/>
        </w:rPr>
        <w:t>Татарского</w:t>
      </w:r>
      <w:r w:rsidRPr="00A10E57">
        <w:rPr>
          <w:rFonts w:ascii="PT Astra Serif" w:eastAsia="Times New Roman" w:hAnsi="PT Astra Serif"/>
          <w:sz w:val="26"/>
          <w:szCs w:val="26"/>
        </w:rPr>
        <w:t xml:space="preserve"> сельского поселения </w:t>
      </w:r>
      <w:r w:rsidR="001F6A39">
        <w:rPr>
          <w:rFonts w:ascii="PT Astra Serif" w:eastAsia="Times New Roman" w:hAnsi="PT Astra Serif"/>
          <w:sz w:val="26"/>
          <w:szCs w:val="26"/>
        </w:rPr>
        <w:t>Черлакского</w:t>
      </w:r>
      <w:r w:rsidRPr="00A10E57">
        <w:rPr>
          <w:rFonts w:ascii="PT Astra Serif" w:eastAsia="Times New Roman" w:hAnsi="PT Astra Serif"/>
          <w:sz w:val="26"/>
          <w:szCs w:val="26"/>
        </w:rPr>
        <w:t xml:space="preserve"> муниципального района Омской области Совет </w:t>
      </w:r>
      <w:r w:rsidR="0072394A">
        <w:rPr>
          <w:rFonts w:ascii="PT Astra Serif" w:eastAsia="Times New Roman" w:hAnsi="PT Astra Serif"/>
          <w:sz w:val="26"/>
          <w:szCs w:val="26"/>
        </w:rPr>
        <w:t>Татарского</w:t>
      </w:r>
      <w:r w:rsidRPr="00A10E57">
        <w:rPr>
          <w:rFonts w:ascii="PT Astra Serif" w:eastAsia="Times New Roman" w:hAnsi="PT Astra Serif"/>
          <w:sz w:val="26"/>
          <w:szCs w:val="26"/>
        </w:rPr>
        <w:t xml:space="preserve"> сельского поселения </w:t>
      </w:r>
      <w:r w:rsidR="001F6A39">
        <w:rPr>
          <w:rFonts w:ascii="PT Astra Serif" w:eastAsia="Times New Roman" w:hAnsi="PT Astra Serif"/>
          <w:sz w:val="26"/>
          <w:szCs w:val="26"/>
        </w:rPr>
        <w:t>Черлакского</w:t>
      </w:r>
      <w:r w:rsidRPr="00A10E57">
        <w:rPr>
          <w:rFonts w:ascii="PT Astra Serif" w:eastAsia="Times New Roman" w:hAnsi="PT Astra Serif"/>
          <w:sz w:val="26"/>
          <w:szCs w:val="26"/>
        </w:rPr>
        <w:t xml:space="preserve"> муниципального района Омской области решил:</w:t>
      </w:r>
    </w:p>
    <w:p w:rsidR="00721FD3" w:rsidRPr="001C2BD7" w:rsidRDefault="00F736E0" w:rsidP="001C2BD7">
      <w:pPr>
        <w:ind w:firstLine="709"/>
        <w:jc w:val="both"/>
        <w:rPr>
          <w:rFonts w:eastAsia="Times New Roman"/>
          <w:sz w:val="26"/>
          <w:szCs w:val="26"/>
        </w:rPr>
      </w:pPr>
      <w:r w:rsidRPr="00A10E57">
        <w:rPr>
          <w:rFonts w:ascii="PT Astra Serif" w:hAnsi="PT Astra Serif"/>
          <w:sz w:val="26"/>
          <w:szCs w:val="26"/>
          <w:lang w:val="en-US"/>
        </w:rPr>
        <w:t>I</w:t>
      </w:r>
      <w:r w:rsidR="001C2BD7">
        <w:rPr>
          <w:rFonts w:ascii="PT Astra Serif" w:hAnsi="PT Astra Serif"/>
          <w:sz w:val="26"/>
          <w:szCs w:val="26"/>
        </w:rPr>
        <w:t>.</w:t>
      </w:r>
      <w:r w:rsidR="001C2BD7" w:rsidRPr="001C2BD7">
        <w:rPr>
          <w:rFonts w:eastAsia="Times New Roman"/>
          <w:sz w:val="26"/>
          <w:szCs w:val="26"/>
        </w:rPr>
        <w:t xml:space="preserve"> </w:t>
      </w:r>
      <w:r w:rsidR="001C2BD7" w:rsidRPr="001C2BD7">
        <w:rPr>
          <w:rFonts w:eastAsia="Arial Unicode MS"/>
          <w:color w:val="000000"/>
          <w:sz w:val="26"/>
          <w:szCs w:val="26"/>
          <w:lang w:bidi="ru-RU"/>
        </w:rPr>
        <w:t>Утвердить проект Решения Совета Татарского сельского поселения "О внесении изменений в Устав Татарского сельского поселения":</w:t>
      </w:r>
    </w:p>
    <w:p w:rsidR="00D448C3" w:rsidRPr="00D448C3" w:rsidRDefault="00D448C3" w:rsidP="00D448C3">
      <w:pPr>
        <w:widowControl/>
        <w:autoSpaceDE/>
        <w:autoSpaceDN/>
        <w:adjustRightInd/>
        <w:contextualSpacing/>
        <w:jc w:val="both"/>
        <w:rPr>
          <w:rFonts w:eastAsia="Times New Roman"/>
          <w:sz w:val="26"/>
          <w:szCs w:val="26"/>
        </w:rPr>
      </w:pPr>
      <w:r>
        <w:rPr>
          <w:rFonts w:ascii="PT Astra Serif" w:eastAsia="Calibri" w:hAnsi="PT Astra Serif"/>
          <w:b/>
          <w:color w:val="000000"/>
          <w:sz w:val="24"/>
          <w:szCs w:val="24"/>
        </w:rPr>
        <w:t xml:space="preserve">       </w:t>
      </w:r>
      <w:r w:rsidRPr="00D448C3">
        <w:rPr>
          <w:rFonts w:eastAsia="Times New Roman"/>
          <w:sz w:val="26"/>
          <w:szCs w:val="26"/>
        </w:rPr>
        <w:t>1. В части 1 статьи 4 Устава:</w:t>
      </w:r>
    </w:p>
    <w:p w:rsidR="00D448C3" w:rsidRPr="00D448C3" w:rsidRDefault="00D448C3" w:rsidP="00D448C3">
      <w:pPr>
        <w:widowControl/>
        <w:ind w:firstLine="709"/>
        <w:jc w:val="both"/>
        <w:rPr>
          <w:rFonts w:eastAsia="Times New Roman"/>
          <w:sz w:val="26"/>
          <w:szCs w:val="26"/>
        </w:rPr>
      </w:pPr>
      <w:r w:rsidRPr="00D448C3">
        <w:rPr>
          <w:rFonts w:eastAsia="Times New Roman"/>
          <w:sz w:val="26"/>
          <w:szCs w:val="26"/>
        </w:rPr>
        <w:t>- в пункте 23 точку заменить точкой с запятой;</w:t>
      </w:r>
    </w:p>
    <w:p w:rsidR="00D448C3" w:rsidRPr="00D448C3" w:rsidRDefault="00D448C3" w:rsidP="00D448C3">
      <w:pPr>
        <w:widowControl/>
        <w:autoSpaceDE/>
        <w:autoSpaceDN/>
        <w:adjustRightInd/>
        <w:contextualSpacing/>
        <w:jc w:val="both"/>
        <w:rPr>
          <w:rFonts w:eastAsia="Times New Roman"/>
          <w:sz w:val="26"/>
          <w:szCs w:val="26"/>
        </w:rPr>
      </w:pPr>
      <w:r w:rsidRPr="00D448C3">
        <w:rPr>
          <w:rFonts w:eastAsia="Times New Roman"/>
          <w:sz w:val="26"/>
          <w:szCs w:val="26"/>
        </w:rPr>
        <w:t xml:space="preserve">            - дополнить пунктом 24 следующего содержания:</w:t>
      </w:r>
    </w:p>
    <w:p w:rsidR="00D448C3" w:rsidRPr="00D448C3" w:rsidRDefault="00D448C3" w:rsidP="00D448C3">
      <w:pPr>
        <w:widowControl/>
        <w:autoSpaceDE/>
        <w:autoSpaceDN/>
        <w:adjustRightInd/>
        <w:contextualSpacing/>
        <w:jc w:val="both"/>
        <w:rPr>
          <w:rFonts w:eastAsia="Times New Roman"/>
          <w:sz w:val="26"/>
          <w:szCs w:val="26"/>
        </w:rPr>
      </w:pPr>
      <w:r w:rsidRPr="00D448C3">
        <w:rPr>
          <w:rFonts w:eastAsia="Times New Roman"/>
          <w:sz w:val="26"/>
          <w:szCs w:val="26"/>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D448C3">
        <w:rPr>
          <w:rFonts w:eastAsia="Times New Roman"/>
          <w:sz w:val="26"/>
          <w:szCs w:val="26"/>
        </w:rPr>
        <w:t>похозяйственных</w:t>
      </w:r>
      <w:proofErr w:type="spellEnd"/>
      <w:r w:rsidRPr="00D448C3">
        <w:rPr>
          <w:rFonts w:eastAsia="Times New Roman"/>
          <w:sz w:val="26"/>
          <w:szCs w:val="26"/>
        </w:rPr>
        <w:t xml:space="preserve"> книгах</w:t>
      </w:r>
      <w:proofErr w:type="gramStart"/>
      <w:r w:rsidRPr="00D448C3">
        <w:rPr>
          <w:rFonts w:eastAsia="Times New Roman"/>
          <w:sz w:val="26"/>
          <w:szCs w:val="26"/>
        </w:rPr>
        <w:t>.».</w:t>
      </w:r>
      <w:proofErr w:type="gramEnd"/>
    </w:p>
    <w:p w:rsidR="00D448C3" w:rsidRPr="00D448C3" w:rsidRDefault="00D448C3" w:rsidP="00D448C3">
      <w:pPr>
        <w:widowControl/>
        <w:ind w:firstLine="708"/>
        <w:contextualSpacing/>
        <w:jc w:val="both"/>
        <w:rPr>
          <w:rFonts w:eastAsia="Times New Roman"/>
          <w:sz w:val="26"/>
          <w:szCs w:val="26"/>
        </w:rPr>
      </w:pPr>
      <w:r w:rsidRPr="00D448C3">
        <w:rPr>
          <w:rFonts w:eastAsia="Times New Roman"/>
          <w:sz w:val="26"/>
          <w:szCs w:val="26"/>
        </w:rPr>
        <w:t>2. В статье 18.1 Устава:</w:t>
      </w:r>
    </w:p>
    <w:p w:rsidR="00D448C3" w:rsidRPr="00D448C3" w:rsidRDefault="00D448C3" w:rsidP="00D448C3">
      <w:pPr>
        <w:widowControl/>
        <w:tabs>
          <w:tab w:val="left" w:pos="993"/>
        </w:tabs>
        <w:autoSpaceDE/>
        <w:autoSpaceDN/>
        <w:adjustRightInd/>
        <w:ind w:firstLine="709"/>
        <w:contextualSpacing/>
        <w:jc w:val="both"/>
        <w:rPr>
          <w:rFonts w:eastAsia="Times New Roman"/>
          <w:sz w:val="26"/>
          <w:szCs w:val="26"/>
        </w:rPr>
      </w:pPr>
      <w:r w:rsidRPr="00D448C3">
        <w:rPr>
          <w:rFonts w:eastAsia="Times New Roman"/>
          <w:sz w:val="26"/>
          <w:szCs w:val="26"/>
        </w:rPr>
        <w:t>- в части 2 слова «законодательных (представительных) органов государственной власти» заменить словами «законодательных органов»;</w:t>
      </w:r>
    </w:p>
    <w:p w:rsidR="00D448C3" w:rsidRPr="00D448C3" w:rsidRDefault="00D448C3" w:rsidP="00D448C3">
      <w:pPr>
        <w:widowControl/>
        <w:autoSpaceDE/>
        <w:autoSpaceDN/>
        <w:adjustRightInd/>
        <w:contextualSpacing/>
        <w:jc w:val="both"/>
        <w:rPr>
          <w:rFonts w:eastAsia="Times New Roman"/>
          <w:sz w:val="26"/>
          <w:szCs w:val="26"/>
        </w:rPr>
      </w:pPr>
      <w:r w:rsidRPr="00D448C3">
        <w:rPr>
          <w:rFonts w:eastAsia="Times New Roman"/>
          <w:sz w:val="26"/>
          <w:szCs w:val="26"/>
        </w:rPr>
        <w:t xml:space="preserve">           -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D448C3">
        <w:rPr>
          <w:rFonts w:eastAsia="Times New Roman"/>
          <w:sz w:val="26"/>
          <w:szCs w:val="26"/>
        </w:rPr>
        <w:t>,»</w:t>
      </w:r>
      <w:proofErr w:type="gramEnd"/>
      <w:r w:rsidRPr="00D448C3">
        <w:rPr>
          <w:rFonts w:eastAsia="Times New Roman"/>
          <w:sz w:val="26"/>
          <w:szCs w:val="26"/>
        </w:rPr>
        <w:t xml:space="preserve"> исключить;</w:t>
      </w:r>
    </w:p>
    <w:p w:rsidR="00D448C3" w:rsidRPr="00D448C3" w:rsidRDefault="00D448C3" w:rsidP="00D448C3">
      <w:pPr>
        <w:widowControl/>
        <w:autoSpaceDE/>
        <w:autoSpaceDN/>
        <w:adjustRightInd/>
        <w:contextualSpacing/>
        <w:jc w:val="both"/>
        <w:rPr>
          <w:rFonts w:eastAsia="Calibri"/>
          <w:color w:val="000000"/>
          <w:sz w:val="26"/>
          <w:szCs w:val="26"/>
        </w:rPr>
      </w:pPr>
      <w:r w:rsidRPr="00D448C3">
        <w:rPr>
          <w:rFonts w:eastAsia="Times New Roman"/>
          <w:sz w:val="26"/>
          <w:szCs w:val="26"/>
        </w:rPr>
        <w:t xml:space="preserve">            -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D448C3">
        <w:rPr>
          <w:rFonts w:eastAsia="Times New Roman"/>
          <w:sz w:val="26"/>
          <w:szCs w:val="26"/>
        </w:rPr>
        <w:t>,»</w:t>
      </w:r>
      <w:proofErr w:type="gramEnd"/>
      <w:r w:rsidRPr="00D448C3">
        <w:rPr>
          <w:rFonts w:eastAsia="Times New Roman"/>
          <w:sz w:val="26"/>
          <w:szCs w:val="26"/>
        </w:rPr>
        <w:t>, «(руководителя высшего исполнительного органа государственной власти субъекта Российской Федерации)» исключить;</w:t>
      </w:r>
      <w:r w:rsidRPr="00D448C3">
        <w:rPr>
          <w:rFonts w:eastAsia="Calibri"/>
          <w:color w:val="000000"/>
          <w:sz w:val="26"/>
          <w:szCs w:val="26"/>
        </w:rPr>
        <w:t xml:space="preserve">       </w:t>
      </w:r>
    </w:p>
    <w:p w:rsidR="00D448C3" w:rsidRPr="00D448C3" w:rsidRDefault="00D448C3" w:rsidP="00D448C3">
      <w:pPr>
        <w:widowControl/>
        <w:tabs>
          <w:tab w:val="left" w:pos="993"/>
        </w:tabs>
        <w:autoSpaceDE/>
        <w:autoSpaceDN/>
        <w:adjustRightInd/>
        <w:ind w:firstLine="709"/>
        <w:contextualSpacing/>
        <w:jc w:val="both"/>
        <w:rPr>
          <w:rFonts w:eastAsia="Times New Roman"/>
          <w:sz w:val="26"/>
          <w:szCs w:val="26"/>
        </w:rPr>
      </w:pPr>
      <w:r w:rsidRPr="00D448C3">
        <w:rPr>
          <w:rFonts w:eastAsia="Times New Roman"/>
          <w:sz w:val="26"/>
          <w:szCs w:val="26"/>
        </w:rPr>
        <w:t>- в части 15 слова «органов исполнительной власти субъекта Российской Федерации» заменить словами «исполнительных органов Омской области».</w:t>
      </w:r>
    </w:p>
    <w:p w:rsidR="00D448C3" w:rsidRPr="00D448C3" w:rsidRDefault="00D448C3" w:rsidP="00D448C3">
      <w:pPr>
        <w:widowControl/>
        <w:autoSpaceDE/>
        <w:autoSpaceDN/>
        <w:adjustRightInd/>
        <w:contextualSpacing/>
        <w:jc w:val="both"/>
        <w:rPr>
          <w:rFonts w:eastAsia="Calibri"/>
          <w:color w:val="000000"/>
          <w:sz w:val="26"/>
          <w:szCs w:val="26"/>
        </w:rPr>
      </w:pPr>
      <w:r>
        <w:rPr>
          <w:rFonts w:eastAsia="Calibri"/>
          <w:color w:val="000000"/>
          <w:sz w:val="26"/>
          <w:szCs w:val="26"/>
        </w:rPr>
        <w:t xml:space="preserve">      </w:t>
      </w:r>
      <w:r w:rsidRPr="00D448C3">
        <w:rPr>
          <w:rFonts w:eastAsia="Calibri"/>
          <w:color w:val="000000"/>
          <w:sz w:val="26"/>
          <w:szCs w:val="26"/>
        </w:rPr>
        <w:t>3</w:t>
      </w:r>
      <w:r w:rsidRPr="00D448C3">
        <w:rPr>
          <w:rFonts w:eastAsia="Times New Roman"/>
          <w:sz w:val="26"/>
          <w:szCs w:val="26"/>
        </w:rPr>
        <w:t>.</w:t>
      </w:r>
      <w:r w:rsidRPr="00D448C3">
        <w:rPr>
          <w:rFonts w:eastAsia="Calibri"/>
          <w:color w:val="000000"/>
          <w:sz w:val="26"/>
          <w:szCs w:val="26"/>
        </w:rPr>
        <w:t xml:space="preserve"> В части 3 статьи 27 Устава слова «опубликования (обнародования)» заменить словом «обнародования».</w:t>
      </w:r>
    </w:p>
    <w:p w:rsidR="00D448C3" w:rsidRPr="00D448C3" w:rsidRDefault="00D448C3" w:rsidP="00D448C3">
      <w:pPr>
        <w:widowControl/>
        <w:autoSpaceDE/>
        <w:autoSpaceDN/>
        <w:adjustRightInd/>
        <w:contextualSpacing/>
        <w:jc w:val="both"/>
        <w:rPr>
          <w:rFonts w:eastAsia="Times New Roman"/>
          <w:sz w:val="26"/>
          <w:szCs w:val="26"/>
        </w:rPr>
      </w:pPr>
      <w:r w:rsidRPr="00D448C3">
        <w:rPr>
          <w:rFonts w:eastAsia="Calibri"/>
          <w:color w:val="000000"/>
          <w:sz w:val="26"/>
          <w:szCs w:val="26"/>
        </w:rPr>
        <w:t xml:space="preserve">     </w:t>
      </w:r>
      <w:r>
        <w:rPr>
          <w:rFonts w:eastAsia="Calibri"/>
          <w:color w:val="000000"/>
          <w:sz w:val="26"/>
          <w:szCs w:val="26"/>
        </w:rPr>
        <w:t xml:space="preserve"> </w:t>
      </w:r>
      <w:r w:rsidRPr="00D448C3">
        <w:rPr>
          <w:rFonts w:eastAsia="Calibri"/>
          <w:color w:val="000000"/>
          <w:sz w:val="26"/>
          <w:szCs w:val="26"/>
        </w:rPr>
        <w:t>4</w:t>
      </w:r>
      <w:r w:rsidRPr="00D448C3">
        <w:rPr>
          <w:rFonts w:eastAsia="Times New Roman"/>
          <w:sz w:val="26"/>
          <w:szCs w:val="26"/>
        </w:rPr>
        <w:t>. Статью 41 Устава дополнить частью 6 следующего содержания:</w:t>
      </w:r>
    </w:p>
    <w:p w:rsidR="00D448C3" w:rsidRPr="00D448C3" w:rsidRDefault="00D448C3" w:rsidP="00D448C3">
      <w:pPr>
        <w:widowControl/>
        <w:ind w:firstLine="708"/>
        <w:contextualSpacing/>
        <w:jc w:val="both"/>
        <w:rPr>
          <w:rFonts w:eastAsia="Times New Roman"/>
          <w:sz w:val="26"/>
          <w:szCs w:val="26"/>
        </w:rPr>
      </w:pPr>
      <w:r w:rsidRPr="00D448C3">
        <w:rPr>
          <w:rFonts w:eastAsia="Times New Roman"/>
          <w:sz w:val="26"/>
          <w:szCs w:val="26"/>
        </w:rPr>
        <w:t xml:space="preserve">«6. Органы местного самоуправления осуществляют передачу в безвозмездное владение и пользование объектов электросетевого хозяйства, </w:t>
      </w:r>
      <w:proofErr w:type="gramStart"/>
      <w:r w:rsidRPr="00D448C3">
        <w:rPr>
          <w:rFonts w:eastAsia="Times New Roman"/>
          <w:sz w:val="26"/>
          <w:szCs w:val="26"/>
        </w:rPr>
        <w:t xml:space="preserve">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w:t>
      </w:r>
      <w:r w:rsidRPr="00D448C3">
        <w:rPr>
          <w:rFonts w:eastAsia="Times New Roman"/>
          <w:sz w:val="26"/>
          <w:szCs w:val="26"/>
        </w:rPr>
        <w:lastRenderedPageBreak/>
        <w:t>условиях, которые установлены законодательством Российской Федерации об электроэнергетике.».</w:t>
      </w:r>
      <w:proofErr w:type="gramEnd"/>
    </w:p>
    <w:p w:rsidR="00D448C3" w:rsidRPr="00D448C3" w:rsidRDefault="00D448C3" w:rsidP="00D448C3">
      <w:pPr>
        <w:widowControl/>
        <w:ind w:firstLine="709"/>
        <w:contextualSpacing/>
        <w:jc w:val="both"/>
        <w:rPr>
          <w:rFonts w:eastAsia="Times New Roman"/>
          <w:sz w:val="26"/>
          <w:szCs w:val="26"/>
        </w:rPr>
      </w:pPr>
      <w:r w:rsidRPr="00D448C3">
        <w:rPr>
          <w:rFonts w:eastAsia="Times New Roman"/>
          <w:sz w:val="26"/>
          <w:szCs w:val="26"/>
        </w:rPr>
        <w:t>5. В статье 51 Устава:</w:t>
      </w:r>
    </w:p>
    <w:p w:rsidR="00D448C3" w:rsidRPr="00D448C3" w:rsidRDefault="00D448C3" w:rsidP="00D448C3">
      <w:pPr>
        <w:widowControl/>
        <w:autoSpaceDE/>
        <w:autoSpaceDN/>
        <w:adjustRightInd/>
        <w:ind w:firstLine="709"/>
        <w:contextualSpacing/>
        <w:jc w:val="both"/>
        <w:rPr>
          <w:rFonts w:eastAsia="Times New Roman"/>
          <w:sz w:val="26"/>
          <w:szCs w:val="26"/>
        </w:rPr>
      </w:pPr>
      <w:r w:rsidRPr="00D448C3">
        <w:rPr>
          <w:rFonts w:eastAsia="Calibri"/>
          <w:color w:val="000000"/>
          <w:sz w:val="26"/>
          <w:szCs w:val="26"/>
        </w:rPr>
        <w:t>- в части 1 слова «</w:t>
      </w:r>
      <w:r w:rsidRPr="00D448C3">
        <w:rPr>
          <w:rFonts w:eastAsia="Times New Roman"/>
          <w:sz w:val="26"/>
          <w:szCs w:val="26"/>
        </w:rPr>
        <w:t>(руководителя высшего исполнительного органа государственной власти субъекта Российской Федерации)</w:t>
      </w:r>
      <w:r w:rsidRPr="00D448C3">
        <w:rPr>
          <w:rFonts w:eastAsia="Calibri"/>
          <w:color w:val="000000"/>
          <w:sz w:val="26"/>
          <w:szCs w:val="26"/>
        </w:rPr>
        <w:t>» исключить;</w:t>
      </w:r>
    </w:p>
    <w:p w:rsidR="00D448C3" w:rsidRPr="00D448C3" w:rsidRDefault="00D448C3" w:rsidP="00D448C3">
      <w:pPr>
        <w:widowControl/>
        <w:autoSpaceDE/>
        <w:autoSpaceDN/>
        <w:adjustRightInd/>
        <w:ind w:firstLine="709"/>
        <w:contextualSpacing/>
        <w:jc w:val="both"/>
        <w:rPr>
          <w:rFonts w:eastAsia="Calibri"/>
          <w:color w:val="000000"/>
          <w:sz w:val="26"/>
          <w:szCs w:val="26"/>
        </w:rPr>
      </w:pPr>
      <w:r w:rsidRPr="00D448C3">
        <w:rPr>
          <w:rFonts w:eastAsia="Calibri"/>
          <w:color w:val="000000"/>
          <w:sz w:val="26"/>
          <w:szCs w:val="26"/>
        </w:rPr>
        <w:t>-  часть 2 дополнить пунктом 6 следующего содержания:</w:t>
      </w:r>
    </w:p>
    <w:p w:rsidR="00D448C3" w:rsidRPr="00D448C3" w:rsidRDefault="00D448C3" w:rsidP="00D448C3">
      <w:pPr>
        <w:widowControl/>
        <w:autoSpaceDE/>
        <w:autoSpaceDN/>
        <w:adjustRightInd/>
        <w:ind w:firstLine="709"/>
        <w:contextualSpacing/>
        <w:jc w:val="both"/>
        <w:rPr>
          <w:rFonts w:eastAsia="Calibri"/>
          <w:color w:val="000000"/>
          <w:sz w:val="26"/>
          <w:szCs w:val="26"/>
        </w:rPr>
      </w:pPr>
      <w:r w:rsidRPr="00D448C3">
        <w:rPr>
          <w:rFonts w:eastAsia="Calibri"/>
          <w:color w:val="000000"/>
          <w:sz w:val="26"/>
          <w:szCs w:val="26"/>
        </w:rPr>
        <w:t xml:space="preserve">«6) </w:t>
      </w:r>
      <w:proofErr w:type="gramStart"/>
      <w:r w:rsidRPr="00D448C3">
        <w:rPr>
          <w:rFonts w:eastAsia="Calibri"/>
          <w:color w:val="000000"/>
          <w:sz w:val="26"/>
          <w:szCs w:val="26"/>
        </w:rPr>
        <w:t>систематическое</w:t>
      </w:r>
      <w:proofErr w:type="gramEnd"/>
      <w:r w:rsidRPr="00D448C3">
        <w:rPr>
          <w:rFonts w:eastAsia="Calibri"/>
          <w:color w:val="000000"/>
          <w:sz w:val="26"/>
          <w:szCs w:val="26"/>
        </w:rPr>
        <w:t xml:space="preserve"> </w:t>
      </w:r>
      <w:proofErr w:type="spellStart"/>
      <w:r w:rsidRPr="00D448C3">
        <w:rPr>
          <w:rFonts w:eastAsia="Calibri"/>
          <w:color w:val="000000"/>
          <w:sz w:val="26"/>
          <w:szCs w:val="26"/>
        </w:rPr>
        <w:t>недостижение</w:t>
      </w:r>
      <w:proofErr w:type="spellEnd"/>
      <w:r w:rsidRPr="00D448C3">
        <w:rPr>
          <w:rFonts w:eastAsia="Calibri"/>
          <w:color w:val="000000"/>
          <w:sz w:val="26"/>
          <w:szCs w:val="26"/>
        </w:rPr>
        <w:t xml:space="preserve"> показателей для оценки эффективности деятельности органов местного самоуправления.».</w:t>
      </w:r>
    </w:p>
    <w:p w:rsidR="00D448C3" w:rsidRPr="00D448C3" w:rsidRDefault="00D448C3" w:rsidP="00D448C3">
      <w:pPr>
        <w:widowControl/>
        <w:ind w:firstLine="709"/>
        <w:contextualSpacing/>
        <w:jc w:val="both"/>
        <w:rPr>
          <w:rFonts w:eastAsia="Times New Roman"/>
          <w:sz w:val="26"/>
          <w:szCs w:val="26"/>
        </w:rPr>
      </w:pPr>
      <w:r w:rsidRPr="00D448C3">
        <w:rPr>
          <w:rFonts w:eastAsia="Times New Roman"/>
          <w:sz w:val="26"/>
          <w:szCs w:val="26"/>
        </w:rPr>
        <w:t>6. В частях 1, 2.1, 2.2 статьи 52.1 Устава слова «</w:t>
      </w:r>
      <w:r w:rsidRPr="00D448C3">
        <w:rPr>
          <w:rFonts w:eastAsia="Times New Roman"/>
          <w:color w:val="000000"/>
          <w:sz w:val="26"/>
          <w:szCs w:val="26"/>
        </w:rPr>
        <w:t>законодательный (представительный) орган государственной власти</w:t>
      </w:r>
      <w:r w:rsidRPr="00D448C3">
        <w:rPr>
          <w:rFonts w:eastAsia="Times New Roman"/>
          <w:sz w:val="26"/>
          <w:szCs w:val="26"/>
        </w:rPr>
        <w:t>» заменить словами «</w:t>
      </w:r>
      <w:r w:rsidRPr="00D448C3">
        <w:rPr>
          <w:rFonts w:eastAsia="Times New Roman"/>
          <w:color w:val="000000"/>
          <w:sz w:val="26"/>
          <w:szCs w:val="26"/>
        </w:rPr>
        <w:t>законодательный орган</w:t>
      </w:r>
      <w:r w:rsidRPr="00D448C3">
        <w:rPr>
          <w:rFonts w:eastAsia="Times New Roman"/>
          <w:sz w:val="26"/>
          <w:szCs w:val="26"/>
        </w:rPr>
        <w:t>».</w:t>
      </w:r>
    </w:p>
    <w:p w:rsidR="00D448C3" w:rsidRPr="00D448C3" w:rsidRDefault="00D448C3" w:rsidP="00D448C3">
      <w:pPr>
        <w:widowControl/>
        <w:ind w:firstLine="709"/>
        <w:contextualSpacing/>
        <w:jc w:val="both"/>
        <w:rPr>
          <w:rFonts w:eastAsia="Times New Roman"/>
          <w:sz w:val="26"/>
          <w:szCs w:val="26"/>
        </w:rPr>
      </w:pPr>
      <w:r w:rsidRPr="00D448C3">
        <w:rPr>
          <w:rFonts w:eastAsia="Times New Roman"/>
          <w:sz w:val="26"/>
          <w:szCs w:val="26"/>
        </w:rPr>
        <w:t>7. Статью 52.2 Устава</w:t>
      </w:r>
      <w:r w:rsidRPr="00D448C3">
        <w:rPr>
          <w:rFonts w:eastAsia="Calibri"/>
          <w:color w:val="000000"/>
          <w:sz w:val="26"/>
          <w:szCs w:val="26"/>
        </w:rPr>
        <w:t xml:space="preserve"> дополнить частями 2.1 и 2.2 следующего содержания:</w:t>
      </w:r>
    </w:p>
    <w:p w:rsidR="00D448C3" w:rsidRPr="00D448C3" w:rsidRDefault="00D448C3" w:rsidP="00D448C3">
      <w:pPr>
        <w:widowControl/>
        <w:ind w:firstLine="709"/>
        <w:contextualSpacing/>
        <w:jc w:val="both"/>
        <w:rPr>
          <w:rFonts w:eastAsia="Times New Roman"/>
          <w:sz w:val="26"/>
          <w:szCs w:val="26"/>
        </w:rPr>
      </w:pPr>
      <w:r w:rsidRPr="00D448C3">
        <w:rPr>
          <w:rFonts w:eastAsia="Times New Roman"/>
          <w:sz w:val="26"/>
          <w:szCs w:val="26"/>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D448C3" w:rsidRPr="00D448C3" w:rsidRDefault="00D448C3" w:rsidP="00D448C3">
      <w:pPr>
        <w:widowControl/>
        <w:ind w:firstLine="709"/>
        <w:contextualSpacing/>
        <w:jc w:val="both"/>
        <w:rPr>
          <w:rFonts w:eastAsia="Times New Roman"/>
          <w:sz w:val="26"/>
          <w:szCs w:val="26"/>
        </w:rPr>
      </w:pPr>
      <w:r w:rsidRPr="00D448C3">
        <w:rPr>
          <w:rFonts w:eastAsia="Times New Roman"/>
          <w:sz w:val="26"/>
          <w:szCs w:val="26"/>
        </w:rPr>
        <w:t xml:space="preserve">2.2. </w:t>
      </w:r>
      <w:proofErr w:type="gramStart"/>
      <w:r w:rsidRPr="00D448C3">
        <w:rPr>
          <w:rFonts w:eastAsia="Times New Roman"/>
          <w:sz w:val="26"/>
          <w:szCs w:val="26"/>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D448C3">
        <w:rPr>
          <w:rFonts w:eastAsia="Times New Roman"/>
          <w:sz w:val="26"/>
          <w:szCs w:val="26"/>
        </w:rPr>
        <w:t xml:space="preserve"> устранению причин, послуживших основанием для вынесения предупреждения, объявления выговора</w:t>
      </w:r>
      <w:proofErr w:type="gramStart"/>
      <w:r w:rsidRPr="00D448C3">
        <w:rPr>
          <w:rFonts w:eastAsia="Times New Roman"/>
          <w:sz w:val="26"/>
          <w:szCs w:val="26"/>
        </w:rPr>
        <w:t>.».</w:t>
      </w:r>
      <w:proofErr w:type="gramEnd"/>
    </w:p>
    <w:p w:rsidR="001C2BD7" w:rsidRPr="001C2BD7" w:rsidRDefault="00D7258B" w:rsidP="001C2BD7">
      <w:pPr>
        <w:ind w:firstLine="708"/>
        <w:jc w:val="both"/>
        <w:rPr>
          <w:rFonts w:eastAsia="Calibri"/>
          <w:sz w:val="26"/>
          <w:szCs w:val="26"/>
          <w:lang w:eastAsia="en-US"/>
        </w:rPr>
      </w:pPr>
      <w:r w:rsidRPr="00966496">
        <w:rPr>
          <w:rFonts w:ascii="PT Astra Serif" w:hAnsi="PT Astra Serif"/>
          <w:sz w:val="26"/>
          <w:szCs w:val="26"/>
          <w:lang w:val="en-US"/>
        </w:rPr>
        <w:t>II</w:t>
      </w:r>
      <w:r w:rsidRPr="00966496">
        <w:rPr>
          <w:rFonts w:ascii="PT Astra Serif" w:hAnsi="PT Astra Serif"/>
          <w:sz w:val="26"/>
          <w:szCs w:val="26"/>
        </w:rPr>
        <w:t xml:space="preserve">. </w:t>
      </w:r>
      <w:r w:rsidR="001C2BD7" w:rsidRPr="001C2BD7">
        <w:rPr>
          <w:rFonts w:eastAsia="Calibri"/>
          <w:sz w:val="26"/>
          <w:szCs w:val="26"/>
          <w:lang w:eastAsia="en-US"/>
        </w:rPr>
        <w:t xml:space="preserve">Провести публичные слушания по проекту решения Совета Татарского сельского поселения «О внесении изменений в Устав Татарского сельского поселения» </w:t>
      </w:r>
      <w:r w:rsidR="00D448C3">
        <w:rPr>
          <w:rFonts w:eastAsia="Calibri"/>
          <w:sz w:val="26"/>
          <w:szCs w:val="26"/>
          <w:lang w:eastAsia="en-US"/>
        </w:rPr>
        <w:t>21 марта</w:t>
      </w:r>
      <w:r w:rsidR="001C2BD7" w:rsidRPr="001C2BD7">
        <w:rPr>
          <w:rFonts w:eastAsia="Calibri"/>
          <w:sz w:val="26"/>
          <w:szCs w:val="26"/>
          <w:lang w:eastAsia="en-US"/>
        </w:rPr>
        <w:t xml:space="preserve"> 202</w:t>
      </w:r>
      <w:r w:rsidR="00D448C3">
        <w:rPr>
          <w:rFonts w:eastAsia="Calibri"/>
          <w:sz w:val="26"/>
          <w:szCs w:val="26"/>
          <w:lang w:eastAsia="en-US"/>
        </w:rPr>
        <w:t>5</w:t>
      </w:r>
      <w:r w:rsidR="001C2BD7" w:rsidRPr="001C2BD7">
        <w:rPr>
          <w:rFonts w:eastAsia="Calibri"/>
          <w:sz w:val="26"/>
          <w:szCs w:val="26"/>
          <w:lang w:eastAsia="en-US"/>
        </w:rPr>
        <w:t xml:space="preserve"> года в 15.00 часов в здании Администрации Татарского сельского поселения. </w:t>
      </w:r>
    </w:p>
    <w:p w:rsidR="001C2BD7" w:rsidRDefault="00D7258B" w:rsidP="00294A3C">
      <w:pPr>
        <w:ind w:firstLine="709"/>
        <w:jc w:val="both"/>
        <w:rPr>
          <w:rFonts w:ascii="PT Astra Serif" w:hAnsi="PT Astra Serif"/>
          <w:sz w:val="26"/>
          <w:szCs w:val="26"/>
        </w:rPr>
      </w:pPr>
      <w:r w:rsidRPr="00A10E57">
        <w:rPr>
          <w:rFonts w:ascii="PT Astra Serif" w:hAnsi="PT Astra Serif"/>
          <w:sz w:val="26"/>
          <w:szCs w:val="26"/>
          <w:lang w:val="en-US"/>
        </w:rPr>
        <w:t>III</w:t>
      </w:r>
      <w:r w:rsidRPr="00A10E57">
        <w:rPr>
          <w:rFonts w:ascii="PT Astra Serif" w:hAnsi="PT Astra Serif"/>
          <w:sz w:val="26"/>
          <w:szCs w:val="26"/>
        </w:rPr>
        <w:t xml:space="preserve">. </w:t>
      </w:r>
      <w:r w:rsidR="001C2BD7" w:rsidRPr="001C2BD7">
        <w:rPr>
          <w:rFonts w:eastAsia="Calibri"/>
          <w:sz w:val="26"/>
          <w:szCs w:val="26"/>
          <w:lang w:eastAsia="en-US"/>
        </w:rPr>
        <w:t>Утвердить Порядок участия граждан в обсуждении, приема и учета предложений граждан по проекту изменений в Устав Татарского сельского поселения (приложение № 1).</w:t>
      </w:r>
    </w:p>
    <w:p w:rsidR="001C2BD7" w:rsidRPr="001C2BD7" w:rsidRDefault="00D7258B" w:rsidP="001C2BD7">
      <w:pPr>
        <w:ind w:firstLine="708"/>
        <w:jc w:val="both"/>
        <w:rPr>
          <w:rFonts w:eastAsia="Times New Roman"/>
          <w:bCs/>
          <w:sz w:val="26"/>
          <w:szCs w:val="26"/>
        </w:rPr>
      </w:pPr>
      <w:r w:rsidRPr="0072394A">
        <w:rPr>
          <w:rFonts w:ascii="PT Astra Serif" w:hAnsi="PT Astra Serif"/>
          <w:sz w:val="26"/>
          <w:szCs w:val="26"/>
          <w:lang w:val="en-US"/>
        </w:rPr>
        <w:t>IV</w:t>
      </w:r>
      <w:r w:rsidRPr="0072394A">
        <w:rPr>
          <w:rFonts w:ascii="PT Astra Serif" w:hAnsi="PT Astra Serif"/>
          <w:sz w:val="26"/>
          <w:szCs w:val="26"/>
        </w:rPr>
        <w:t xml:space="preserve">. </w:t>
      </w:r>
      <w:r w:rsidR="001C2BD7" w:rsidRPr="001C2BD7">
        <w:rPr>
          <w:rFonts w:eastAsia="Calibri"/>
          <w:sz w:val="26"/>
          <w:szCs w:val="26"/>
          <w:lang w:eastAsia="en-US"/>
        </w:rPr>
        <w:t>Опубликовать настоящее решение, проект Решения Совета Татарского сельского поселения «О внесении изменений в Устав Татарского сельского поселения» и Порядок учета предложений по проекту изменений в Устав Татарского сельского поселения и участии граждан в его обсуждении в газете «Муниципальный вестник Татарского сельского поселения» и разместить на официальном сайте Татарского сельского поселения в сети Интернет.</w:t>
      </w:r>
    </w:p>
    <w:p w:rsidR="00D7258B" w:rsidRPr="00A10E57" w:rsidRDefault="00D7258B" w:rsidP="00294A3C">
      <w:pPr>
        <w:ind w:firstLine="709"/>
        <w:jc w:val="both"/>
        <w:rPr>
          <w:rFonts w:ascii="PT Astra Serif" w:hAnsi="PT Astra Serif"/>
          <w:sz w:val="26"/>
          <w:szCs w:val="26"/>
        </w:rPr>
      </w:pPr>
    </w:p>
    <w:p w:rsidR="00D0086E" w:rsidRPr="00A10E57" w:rsidRDefault="00D0086E" w:rsidP="00D15580">
      <w:pPr>
        <w:jc w:val="both"/>
        <w:rPr>
          <w:rFonts w:ascii="PT Astra Serif" w:eastAsia="Times New Roman" w:hAnsi="PT Astra Serif"/>
          <w:sz w:val="26"/>
          <w:szCs w:val="26"/>
        </w:rPr>
      </w:pPr>
    </w:p>
    <w:p w:rsidR="004662B3" w:rsidRPr="00A10E57" w:rsidRDefault="00D15580" w:rsidP="00D15580">
      <w:pPr>
        <w:jc w:val="both"/>
        <w:rPr>
          <w:rFonts w:ascii="PT Astra Serif" w:eastAsia="Times New Roman" w:hAnsi="PT Astra Serif"/>
          <w:sz w:val="26"/>
          <w:szCs w:val="26"/>
        </w:rPr>
      </w:pPr>
      <w:r w:rsidRPr="00A10E57">
        <w:rPr>
          <w:rFonts w:ascii="PT Astra Serif" w:eastAsia="Times New Roman" w:hAnsi="PT Astra Serif"/>
          <w:sz w:val="26"/>
          <w:szCs w:val="26"/>
        </w:rPr>
        <w:t xml:space="preserve">Глава </w:t>
      </w:r>
      <w:r w:rsidR="0072394A">
        <w:rPr>
          <w:rFonts w:ascii="PT Astra Serif" w:eastAsia="Times New Roman" w:hAnsi="PT Astra Serif"/>
          <w:sz w:val="26"/>
          <w:szCs w:val="26"/>
        </w:rPr>
        <w:t>Татарского</w:t>
      </w:r>
      <w:r w:rsidRPr="00A10E57">
        <w:rPr>
          <w:rFonts w:ascii="PT Astra Serif" w:eastAsia="Times New Roman" w:hAnsi="PT Astra Serif"/>
          <w:sz w:val="26"/>
          <w:szCs w:val="26"/>
        </w:rPr>
        <w:t xml:space="preserve"> сельского поселения</w:t>
      </w:r>
      <w:r w:rsidR="00486F56" w:rsidRPr="00A10E57">
        <w:rPr>
          <w:rFonts w:ascii="PT Astra Serif" w:eastAsia="Times New Roman" w:hAnsi="PT Astra Serif"/>
          <w:sz w:val="26"/>
          <w:szCs w:val="26"/>
        </w:rPr>
        <w:t xml:space="preserve"> </w:t>
      </w:r>
    </w:p>
    <w:p w:rsidR="004662B3" w:rsidRPr="00A10E57" w:rsidRDefault="001F6A39" w:rsidP="00D15580">
      <w:pPr>
        <w:jc w:val="both"/>
        <w:rPr>
          <w:rFonts w:ascii="PT Astra Serif" w:eastAsia="Times New Roman" w:hAnsi="PT Astra Serif"/>
          <w:sz w:val="26"/>
          <w:szCs w:val="26"/>
        </w:rPr>
      </w:pPr>
      <w:r>
        <w:rPr>
          <w:rFonts w:ascii="PT Astra Serif" w:eastAsia="Times New Roman" w:hAnsi="PT Astra Serif"/>
          <w:sz w:val="26"/>
          <w:szCs w:val="26"/>
        </w:rPr>
        <w:t>Черлакского</w:t>
      </w:r>
      <w:r w:rsidR="00D15580" w:rsidRPr="00A10E57">
        <w:rPr>
          <w:rFonts w:ascii="PT Astra Serif" w:eastAsia="Times New Roman" w:hAnsi="PT Astra Serif"/>
          <w:sz w:val="26"/>
          <w:szCs w:val="26"/>
        </w:rPr>
        <w:t xml:space="preserve"> муниципального района</w:t>
      </w:r>
      <w:r w:rsidR="004662B3" w:rsidRPr="00A10E57">
        <w:rPr>
          <w:rFonts w:ascii="PT Astra Serif" w:eastAsia="Times New Roman" w:hAnsi="PT Astra Serif"/>
          <w:sz w:val="26"/>
          <w:szCs w:val="26"/>
        </w:rPr>
        <w:t xml:space="preserve"> </w:t>
      </w:r>
    </w:p>
    <w:p w:rsidR="001C2BD7" w:rsidRPr="001C2BD7" w:rsidRDefault="001C2BD7" w:rsidP="00D448C3">
      <w:pPr>
        <w:jc w:val="right"/>
        <w:rPr>
          <w:rFonts w:eastAsia="Times New Roman"/>
          <w:sz w:val="26"/>
          <w:szCs w:val="26"/>
        </w:rPr>
      </w:pPr>
      <w:r>
        <w:rPr>
          <w:rFonts w:ascii="PT Astra Serif" w:eastAsia="Times New Roman" w:hAnsi="PT Astra Serif"/>
          <w:sz w:val="26"/>
          <w:szCs w:val="26"/>
        </w:rPr>
        <w:t>Омской облас</w:t>
      </w:r>
      <w:r w:rsidR="00D448C3">
        <w:rPr>
          <w:rFonts w:ascii="PT Astra Serif" w:eastAsia="Times New Roman" w:hAnsi="PT Astra Serif"/>
          <w:sz w:val="26"/>
          <w:szCs w:val="26"/>
        </w:rPr>
        <w:t xml:space="preserve">ти </w:t>
      </w:r>
      <w:r w:rsidR="00D448C3">
        <w:rPr>
          <w:rFonts w:ascii="PT Astra Serif" w:eastAsia="Times New Roman" w:hAnsi="PT Astra Serif"/>
          <w:sz w:val="26"/>
          <w:szCs w:val="26"/>
        </w:rPr>
        <w:tab/>
      </w:r>
      <w:r w:rsidR="00D448C3">
        <w:rPr>
          <w:rFonts w:ascii="PT Astra Serif" w:eastAsia="Times New Roman" w:hAnsi="PT Astra Serif"/>
          <w:sz w:val="26"/>
          <w:szCs w:val="26"/>
        </w:rPr>
        <w:tab/>
      </w:r>
      <w:r w:rsidR="00D448C3">
        <w:rPr>
          <w:rFonts w:ascii="PT Astra Serif" w:eastAsia="Times New Roman" w:hAnsi="PT Astra Serif"/>
          <w:sz w:val="26"/>
          <w:szCs w:val="26"/>
        </w:rPr>
        <w:tab/>
      </w:r>
      <w:r w:rsidR="00D448C3">
        <w:rPr>
          <w:rFonts w:ascii="PT Astra Serif" w:eastAsia="Times New Roman" w:hAnsi="PT Astra Serif"/>
          <w:sz w:val="26"/>
          <w:szCs w:val="26"/>
        </w:rPr>
        <w:tab/>
      </w:r>
      <w:r w:rsidR="00D448C3">
        <w:rPr>
          <w:rFonts w:ascii="PT Astra Serif" w:eastAsia="Times New Roman" w:hAnsi="PT Astra Serif"/>
          <w:sz w:val="26"/>
          <w:szCs w:val="26"/>
        </w:rPr>
        <w:tab/>
      </w:r>
      <w:r w:rsidR="00D448C3">
        <w:rPr>
          <w:rFonts w:ascii="PT Astra Serif" w:eastAsia="Times New Roman" w:hAnsi="PT Astra Serif"/>
          <w:sz w:val="26"/>
          <w:szCs w:val="26"/>
        </w:rPr>
        <w:tab/>
      </w:r>
      <w:r w:rsidR="00D448C3">
        <w:rPr>
          <w:rFonts w:ascii="PT Astra Serif" w:eastAsia="Times New Roman" w:hAnsi="PT Astra Serif"/>
          <w:sz w:val="26"/>
          <w:szCs w:val="26"/>
        </w:rPr>
        <w:tab/>
        <w:t xml:space="preserve">          Васягин А.А. </w:t>
      </w:r>
      <w:r w:rsidRPr="001C2BD7">
        <w:rPr>
          <w:rFonts w:eastAsia="Times New Roman"/>
          <w:sz w:val="26"/>
          <w:szCs w:val="26"/>
        </w:rPr>
        <w:lastRenderedPageBreak/>
        <w:t xml:space="preserve">Приложение </w:t>
      </w:r>
    </w:p>
    <w:p w:rsidR="001C2BD7" w:rsidRPr="001C2BD7" w:rsidRDefault="001C2BD7" w:rsidP="001C2BD7">
      <w:pPr>
        <w:widowControl/>
        <w:ind w:firstLine="720"/>
        <w:jc w:val="right"/>
        <w:rPr>
          <w:rFonts w:eastAsia="Times New Roman"/>
          <w:sz w:val="26"/>
          <w:szCs w:val="26"/>
        </w:rPr>
      </w:pPr>
      <w:r w:rsidRPr="001C2BD7">
        <w:rPr>
          <w:rFonts w:eastAsia="Times New Roman"/>
          <w:sz w:val="26"/>
          <w:szCs w:val="26"/>
        </w:rPr>
        <w:t xml:space="preserve">к решению Совета Татарского </w:t>
      </w:r>
    </w:p>
    <w:p w:rsidR="001C2BD7" w:rsidRPr="001C2BD7" w:rsidRDefault="001C2BD7" w:rsidP="001C2BD7">
      <w:pPr>
        <w:widowControl/>
        <w:ind w:firstLine="720"/>
        <w:jc w:val="right"/>
        <w:rPr>
          <w:rFonts w:eastAsia="Times New Roman"/>
          <w:sz w:val="26"/>
          <w:szCs w:val="26"/>
        </w:rPr>
      </w:pPr>
      <w:r w:rsidRPr="001C2BD7">
        <w:rPr>
          <w:rFonts w:eastAsia="Times New Roman"/>
          <w:sz w:val="26"/>
          <w:szCs w:val="26"/>
        </w:rPr>
        <w:t xml:space="preserve">сельского поселения </w:t>
      </w:r>
    </w:p>
    <w:p w:rsidR="001C2BD7" w:rsidRPr="001C2BD7" w:rsidRDefault="001C2BD7" w:rsidP="001C2BD7">
      <w:pPr>
        <w:widowControl/>
        <w:ind w:firstLine="720"/>
        <w:jc w:val="right"/>
        <w:rPr>
          <w:rFonts w:eastAsia="Times New Roman"/>
          <w:sz w:val="26"/>
          <w:szCs w:val="26"/>
        </w:rPr>
      </w:pPr>
      <w:r w:rsidRPr="001C2BD7">
        <w:rPr>
          <w:rFonts w:eastAsia="Times New Roman"/>
          <w:sz w:val="26"/>
          <w:szCs w:val="26"/>
        </w:rPr>
        <w:t xml:space="preserve">от </w:t>
      </w:r>
      <w:r w:rsidR="00DA4004">
        <w:rPr>
          <w:rFonts w:eastAsia="Times New Roman"/>
          <w:sz w:val="26"/>
          <w:szCs w:val="26"/>
        </w:rPr>
        <w:t>2</w:t>
      </w:r>
      <w:r w:rsidR="00D448C3">
        <w:rPr>
          <w:rFonts w:eastAsia="Times New Roman"/>
          <w:sz w:val="26"/>
          <w:szCs w:val="26"/>
        </w:rPr>
        <w:t>6</w:t>
      </w:r>
      <w:r>
        <w:rPr>
          <w:rFonts w:eastAsia="Times New Roman"/>
          <w:sz w:val="26"/>
          <w:szCs w:val="26"/>
        </w:rPr>
        <w:t xml:space="preserve"> </w:t>
      </w:r>
      <w:r w:rsidR="00D448C3">
        <w:rPr>
          <w:rFonts w:eastAsia="Times New Roman"/>
          <w:sz w:val="26"/>
          <w:szCs w:val="26"/>
        </w:rPr>
        <w:t>февраля</w:t>
      </w:r>
      <w:r w:rsidRPr="001C2BD7">
        <w:rPr>
          <w:rFonts w:eastAsia="Times New Roman"/>
          <w:sz w:val="26"/>
          <w:szCs w:val="26"/>
        </w:rPr>
        <w:t xml:space="preserve"> 202</w:t>
      </w:r>
      <w:r w:rsidR="00D448C3">
        <w:rPr>
          <w:rFonts w:eastAsia="Times New Roman"/>
          <w:sz w:val="26"/>
          <w:szCs w:val="26"/>
        </w:rPr>
        <w:t>5</w:t>
      </w:r>
      <w:r w:rsidRPr="001C2BD7">
        <w:rPr>
          <w:rFonts w:eastAsia="Times New Roman"/>
          <w:sz w:val="26"/>
          <w:szCs w:val="26"/>
        </w:rPr>
        <w:t xml:space="preserve"> года № </w:t>
      </w:r>
      <w:r w:rsidR="00D448C3">
        <w:rPr>
          <w:rFonts w:eastAsia="Times New Roman"/>
          <w:sz w:val="26"/>
          <w:szCs w:val="26"/>
        </w:rPr>
        <w:t>6</w:t>
      </w:r>
      <w:r w:rsidRPr="001C2BD7">
        <w:rPr>
          <w:rFonts w:eastAsia="Times New Roman"/>
          <w:sz w:val="26"/>
          <w:szCs w:val="26"/>
        </w:rPr>
        <w:t xml:space="preserve"> </w:t>
      </w:r>
    </w:p>
    <w:p w:rsidR="001C2BD7" w:rsidRPr="001C2BD7" w:rsidRDefault="001C2BD7" w:rsidP="001C2BD7">
      <w:pPr>
        <w:widowControl/>
        <w:ind w:firstLine="720"/>
        <w:jc w:val="right"/>
        <w:rPr>
          <w:rFonts w:eastAsia="Times New Roman"/>
          <w:sz w:val="26"/>
          <w:szCs w:val="26"/>
        </w:rPr>
      </w:pPr>
    </w:p>
    <w:p w:rsidR="001C2BD7" w:rsidRPr="001C2BD7" w:rsidRDefault="001C2BD7" w:rsidP="001C2BD7">
      <w:pPr>
        <w:widowControl/>
        <w:ind w:firstLine="720"/>
        <w:jc w:val="center"/>
        <w:rPr>
          <w:rFonts w:eastAsia="Times New Roman"/>
          <w:sz w:val="26"/>
          <w:szCs w:val="26"/>
        </w:rPr>
      </w:pPr>
      <w:r w:rsidRPr="001C2BD7">
        <w:rPr>
          <w:rFonts w:eastAsia="Times New Roman"/>
          <w:sz w:val="26"/>
          <w:szCs w:val="26"/>
        </w:rPr>
        <w:t>ПОРЯДОК</w:t>
      </w:r>
    </w:p>
    <w:p w:rsidR="001C2BD7" w:rsidRPr="001C2BD7" w:rsidRDefault="001C2BD7" w:rsidP="001C2BD7">
      <w:pPr>
        <w:widowControl/>
        <w:ind w:firstLine="720"/>
        <w:jc w:val="center"/>
        <w:rPr>
          <w:rFonts w:eastAsia="Times New Roman"/>
          <w:sz w:val="26"/>
          <w:szCs w:val="26"/>
        </w:rPr>
      </w:pPr>
      <w:r w:rsidRPr="001C2BD7">
        <w:rPr>
          <w:rFonts w:eastAsia="Times New Roman"/>
          <w:sz w:val="26"/>
          <w:szCs w:val="26"/>
        </w:rPr>
        <w:t>участия граждан в обсуждении приема и учета предложений граждан по проекту изменений в Устав Татарского сельского поселения</w:t>
      </w:r>
    </w:p>
    <w:p w:rsidR="001C2BD7" w:rsidRPr="001C2BD7" w:rsidRDefault="001C2BD7" w:rsidP="001C2BD7">
      <w:pPr>
        <w:widowControl/>
        <w:ind w:firstLine="720"/>
        <w:jc w:val="both"/>
        <w:rPr>
          <w:rFonts w:eastAsia="Times New Roman"/>
          <w:sz w:val="26"/>
          <w:szCs w:val="26"/>
        </w:rPr>
      </w:pPr>
      <w:r w:rsidRPr="001C2BD7">
        <w:rPr>
          <w:rFonts w:eastAsia="Times New Roman"/>
          <w:sz w:val="26"/>
          <w:szCs w:val="26"/>
        </w:rPr>
        <w:tab/>
      </w:r>
    </w:p>
    <w:p w:rsidR="001C2BD7" w:rsidRPr="001C2BD7" w:rsidRDefault="001C2BD7" w:rsidP="001C2BD7">
      <w:pPr>
        <w:widowControl/>
        <w:ind w:firstLine="720"/>
        <w:jc w:val="both"/>
        <w:rPr>
          <w:rFonts w:eastAsia="Times New Roman"/>
          <w:sz w:val="26"/>
          <w:szCs w:val="26"/>
        </w:rPr>
      </w:pPr>
      <w:r w:rsidRPr="001C2BD7">
        <w:rPr>
          <w:rFonts w:eastAsia="Times New Roman"/>
          <w:sz w:val="26"/>
          <w:szCs w:val="26"/>
        </w:rPr>
        <w:t>1. Порядок участия граждан в обсуждении проекта изменений в Устав</w:t>
      </w:r>
    </w:p>
    <w:p w:rsidR="001C2BD7" w:rsidRPr="001C2BD7" w:rsidRDefault="001C2BD7" w:rsidP="001C2BD7">
      <w:pPr>
        <w:widowControl/>
        <w:ind w:firstLine="720"/>
        <w:jc w:val="both"/>
        <w:rPr>
          <w:rFonts w:eastAsia="Times New Roman"/>
          <w:sz w:val="26"/>
          <w:szCs w:val="26"/>
        </w:rPr>
      </w:pPr>
      <w:r w:rsidRPr="001C2BD7">
        <w:rPr>
          <w:rFonts w:eastAsia="Times New Roman"/>
          <w:sz w:val="26"/>
          <w:szCs w:val="26"/>
        </w:rPr>
        <w:t>1.1.</w:t>
      </w:r>
      <w:r w:rsidRPr="001C2BD7">
        <w:rPr>
          <w:rFonts w:eastAsia="Times New Roman"/>
          <w:sz w:val="26"/>
          <w:szCs w:val="26"/>
        </w:rPr>
        <w:tab/>
        <w:t>Жители поселения могут принимать участие в обсуждении проекта изменений в Устав посредствам внесения предложений по внесению изменений и дополнений в проект изменений в Устав.</w:t>
      </w:r>
    </w:p>
    <w:p w:rsidR="001C2BD7" w:rsidRPr="001C2BD7" w:rsidRDefault="001C2BD7" w:rsidP="001C2BD7">
      <w:pPr>
        <w:widowControl/>
        <w:ind w:firstLine="720"/>
        <w:jc w:val="both"/>
        <w:rPr>
          <w:rFonts w:eastAsia="Times New Roman"/>
          <w:sz w:val="28"/>
          <w:szCs w:val="28"/>
        </w:rPr>
      </w:pPr>
      <w:r w:rsidRPr="001C2BD7">
        <w:rPr>
          <w:rFonts w:eastAsia="Times New Roman"/>
          <w:sz w:val="26"/>
          <w:szCs w:val="26"/>
        </w:rPr>
        <w:t>1.2.</w:t>
      </w:r>
      <w:r w:rsidRPr="001C2BD7">
        <w:rPr>
          <w:rFonts w:eastAsia="Times New Roman"/>
          <w:sz w:val="26"/>
          <w:szCs w:val="26"/>
        </w:rPr>
        <w:tab/>
        <w:t>Предложения подаются в письменной форме в Совет Татарского сельского поселения</w:t>
      </w:r>
      <w:r w:rsidRPr="001C2BD7">
        <w:rPr>
          <w:rFonts w:eastAsia="Times New Roman"/>
          <w:sz w:val="28"/>
          <w:szCs w:val="28"/>
        </w:rPr>
        <w:t>.</w:t>
      </w:r>
    </w:p>
    <w:p w:rsidR="001C2BD7" w:rsidRPr="001C2BD7" w:rsidRDefault="001C2BD7" w:rsidP="001C2BD7">
      <w:pPr>
        <w:widowControl/>
        <w:ind w:firstLine="720"/>
        <w:jc w:val="both"/>
        <w:rPr>
          <w:rFonts w:eastAsia="Times New Roman"/>
          <w:sz w:val="26"/>
          <w:szCs w:val="26"/>
        </w:rPr>
      </w:pPr>
      <w:r w:rsidRPr="001C2BD7">
        <w:rPr>
          <w:rFonts w:eastAsia="Times New Roman"/>
          <w:sz w:val="26"/>
          <w:szCs w:val="26"/>
        </w:rPr>
        <w:t>1.3.</w:t>
      </w:r>
      <w:r w:rsidRPr="001C2BD7">
        <w:rPr>
          <w:rFonts w:eastAsia="Times New Roman"/>
          <w:sz w:val="26"/>
          <w:szCs w:val="26"/>
        </w:rPr>
        <w:tab/>
        <w:t xml:space="preserve">Срок подачи предложений устанавливается до </w:t>
      </w:r>
      <w:r w:rsidR="00D448C3">
        <w:rPr>
          <w:rFonts w:eastAsia="Times New Roman"/>
          <w:sz w:val="26"/>
          <w:szCs w:val="26"/>
        </w:rPr>
        <w:t>20 марта</w:t>
      </w:r>
      <w:r w:rsidRPr="001C2BD7">
        <w:rPr>
          <w:rFonts w:eastAsia="Times New Roman"/>
          <w:sz w:val="26"/>
          <w:szCs w:val="26"/>
        </w:rPr>
        <w:t xml:space="preserve"> 202</w:t>
      </w:r>
      <w:r w:rsidR="00D448C3">
        <w:rPr>
          <w:rFonts w:eastAsia="Times New Roman"/>
          <w:sz w:val="26"/>
          <w:szCs w:val="26"/>
        </w:rPr>
        <w:t>5</w:t>
      </w:r>
      <w:r w:rsidRPr="001C2BD7">
        <w:rPr>
          <w:rFonts w:eastAsia="Times New Roman"/>
          <w:sz w:val="26"/>
          <w:szCs w:val="26"/>
        </w:rPr>
        <w:t xml:space="preserve"> года.</w:t>
      </w:r>
    </w:p>
    <w:p w:rsidR="001C2BD7" w:rsidRPr="001C2BD7" w:rsidRDefault="001C2BD7" w:rsidP="001C2BD7">
      <w:pPr>
        <w:widowControl/>
        <w:ind w:firstLine="720"/>
        <w:jc w:val="both"/>
        <w:rPr>
          <w:rFonts w:eastAsia="Times New Roman"/>
          <w:sz w:val="26"/>
          <w:szCs w:val="26"/>
        </w:rPr>
      </w:pPr>
      <w:r w:rsidRPr="001C2BD7">
        <w:rPr>
          <w:rFonts w:eastAsia="Times New Roman"/>
          <w:sz w:val="26"/>
          <w:szCs w:val="26"/>
        </w:rPr>
        <w:t>2.  Порядок приема и учета предложений по проекту изменений в Устав.</w:t>
      </w:r>
    </w:p>
    <w:p w:rsidR="001C2BD7" w:rsidRPr="001C2BD7" w:rsidRDefault="001C2BD7" w:rsidP="001C2BD7">
      <w:pPr>
        <w:widowControl/>
        <w:ind w:firstLine="720"/>
        <w:jc w:val="both"/>
        <w:rPr>
          <w:rFonts w:eastAsia="Times New Roman"/>
          <w:sz w:val="26"/>
          <w:szCs w:val="26"/>
        </w:rPr>
      </w:pPr>
      <w:r w:rsidRPr="001C2BD7">
        <w:rPr>
          <w:rFonts w:eastAsia="Times New Roman"/>
          <w:sz w:val="26"/>
          <w:szCs w:val="26"/>
        </w:rPr>
        <w:t>2.1.</w:t>
      </w:r>
      <w:r w:rsidRPr="001C2BD7">
        <w:rPr>
          <w:rFonts w:eastAsia="Times New Roman"/>
          <w:sz w:val="26"/>
          <w:szCs w:val="26"/>
        </w:rPr>
        <w:tab/>
        <w:t>Прием предложений по проекту изменений в Устав производится специалистом администрации Татарского сельского поселения, определенным председателем Совета.</w:t>
      </w:r>
    </w:p>
    <w:p w:rsidR="001C2BD7" w:rsidRPr="001C2BD7" w:rsidRDefault="001C2BD7" w:rsidP="001C2BD7">
      <w:pPr>
        <w:widowControl/>
        <w:ind w:firstLine="720"/>
        <w:jc w:val="both"/>
        <w:rPr>
          <w:rFonts w:eastAsia="Times New Roman"/>
          <w:sz w:val="26"/>
          <w:szCs w:val="26"/>
        </w:rPr>
      </w:pPr>
      <w:r w:rsidRPr="001C2BD7">
        <w:rPr>
          <w:rFonts w:eastAsia="Times New Roman"/>
          <w:sz w:val="26"/>
          <w:szCs w:val="26"/>
        </w:rPr>
        <w:t>2.2.</w:t>
      </w:r>
      <w:r w:rsidRPr="001C2BD7">
        <w:rPr>
          <w:rFonts w:eastAsia="Times New Roman"/>
          <w:sz w:val="26"/>
          <w:szCs w:val="26"/>
        </w:rPr>
        <w:tab/>
        <w:t>Все поступившие предложения регистрируются в специальном журнале с указанием: фамилии, имени, отчества гражданина, подавшего предложение; его место жительства; даты подачи предложения; краткого содержания предложения; отметку о внесении предложения в изменения Устава, либо его отклонение с указанием причины отклонения.</w:t>
      </w:r>
    </w:p>
    <w:p w:rsidR="001C2BD7" w:rsidRPr="00A10E57" w:rsidRDefault="001C2BD7" w:rsidP="001C2BD7">
      <w:pPr>
        <w:ind w:firstLine="720"/>
        <w:jc w:val="both"/>
        <w:rPr>
          <w:rFonts w:ascii="PT Astra Serif" w:hAnsi="PT Astra Serif"/>
          <w:sz w:val="26"/>
          <w:szCs w:val="26"/>
        </w:rPr>
      </w:pPr>
      <w:r w:rsidRPr="001C2BD7">
        <w:rPr>
          <w:rFonts w:eastAsia="Times New Roman"/>
          <w:sz w:val="26"/>
          <w:szCs w:val="26"/>
        </w:rPr>
        <w:t>2.3.</w:t>
      </w:r>
      <w:r w:rsidRPr="001C2BD7">
        <w:rPr>
          <w:rFonts w:eastAsia="Times New Roman"/>
          <w:sz w:val="26"/>
          <w:szCs w:val="26"/>
        </w:rPr>
        <w:tab/>
        <w:t>Все поступившие предложения незамедлительно направляются в постоянно действующую комиссию Совета сельского поселения, полномочную рассматривать соответствующие вопросы.</w:t>
      </w:r>
    </w:p>
    <w:p w:rsidR="00D15580" w:rsidRPr="00A10E57" w:rsidRDefault="00D15580" w:rsidP="00D15580">
      <w:pPr>
        <w:jc w:val="both"/>
        <w:rPr>
          <w:rFonts w:ascii="PT Astra Serif" w:eastAsia="Times New Roman" w:hAnsi="PT Astra Serif"/>
          <w:sz w:val="26"/>
          <w:szCs w:val="26"/>
        </w:rPr>
      </w:pPr>
    </w:p>
    <w:p w:rsidR="00F736E0" w:rsidRPr="00A10E57" w:rsidRDefault="00F736E0" w:rsidP="00D15580">
      <w:pPr>
        <w:jc w:val="both"/>
        <w:rPr>
          <w:rFonts w:ascii="PT Astra Serif" w:hAnsi="PT Astra Serif"/>
          <w:sz w:val="26"/>
          <w:szCs w:val="26"/>
        </w:rPr>
      </w:pPr>
    </w:p>
    <w:sectPr w:rsidR="00F736E0" w:rsidRPr="00A10E57" w:rsidSect="000941D0">
      <w:headerReference w:type="default" r:id="rId8"/>
      <w:pgSz w:w="11909" w:h="16834"/>
      <w:pgMar w:top="1418" w:right="1418" w:bottom="1701" w:left="1418"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851" w:rsidRDefault="00224851" w:rsidP="000941D0">
      <w:r>
        <w:separator/>
      </w:r>
    </w:p>
  </w:endnote>
  <w:endnote w:type="continuationSeparator" w:id="0">
    <w:p w:rsidR="00224851" w:rsidRDefault="00224851" w:rsidP="0009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851" w:rsidRDefault="00224851" w:rsidP="000941D0">
      <w:r>
        <w:separator/>
      </w:r>
    </w:p>
  </w:footnote>
  <w:footnote w:type="continuationSeparator" w:id="0">
    <w:p w:rsidR="00224851" w:rsidRDefault="00224851" w:rsidP="0009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300976"/>
      <w:docPartObj>
        <w:docPartGallery w:val="Page Numbers (Top of Page)"/>
        <w:docPartUnique/>
      </w:docPartObj>
    </w:sdtPr>
    <w:sdtEndPr/>
    <w:sdtContent>
      <w:p w:rsidR="000941D0" w:rsidRDefault="000941D0">
        <w:pPr>
          <w:pStyle w:val="a9"/>
          <w:jc w:val="center"/>
        </w:pPr>
        <w:r>
          <w:fldChar w:fldCharType="begin"/>
        </w:r>
        <w:r>
          <w:instrText>PAGE   \* MERGEFORMAT</w:instrText>
        </w:r>
        <w:r>
          <w:fldChar w:fldCharType="separate"/>
        </w:r>
        <w:r w:rsidR="00224851">
          <w:rPr>
            <w:noProof/>
          </w:rPr>
          <w:t>3</w:t>
        </w:r>
        <w:r>
          <w:fldChar w:fldCharType="end"/>
        </w:r>
      </w:p>
    </w:sdtContent>
  </w:sdt>
  <w:p w:rsidR="000941D0" w:rsidRDefault="000941D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3E1DFC"/>
    <w:lvl w:ilvl="0">
      <w:numFmt w:val="bullet"/>
      <w:lvlText w:val="*"/>
      <w:lvlJc w:val="left"/>
    </w:lvl>
  </w:abstractNum>
  <w:abstractNum w:abstractNumId="1">
    <w:nsid w:val="5D8A3ACF"/>
    <w:multiLevelType w:val="singleLevel"/>
    <w:tmpl w:val="38F0B6B2"/>
    <w:lvl w:ilvl="0">
      <w:start w:val="3"/>
      <w:numFmt w:val="decimal"/>
      <w:lvlText w:val="%1."/>
      <w:legacy w:legacy="1" w:legacySpace="0" w:legacyIndent="321"/>
      <w:lvlJc w:val="left"/>
      <w:rPr>
        <w:rFonts w:ascii="Times New Roman" w:hAnsi="Times New Roman" w:cs="Times New Roman" w:hint="default"/>
      </w:rPr>
    </w:lvl>
  </w:abstractNum>
  <w:abstractNum w:abstractNumId="2">
    <w:nsid w:val="6BCF3EDC"/>
    <w:multiLevelType w:val="hybridMultilevel"/>
    <w:tmpl w:val="725E1890"/>
    <w:lvl w:ilvl="0" w:tplc="1EDAD680">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2ED5049"/>
    <w:multiLevelType w:val="hybridMultilevel"/>
    <w:tmpl w:val="01A46CBC"/>
    <w:lvl w:ilvl="0" w:tplc="3B92B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6E0"/>
    <w:rsid w:val="00000307"/>
    <w:rsid w:val="00066047"/>
    <w:rsid w:val="00066A67"/>
    <w:rsid w:val="00077C2C"/>
    <w:rsid w:val="00084772"/>
    <w:rsid w:val="0008500D"/>
    <w:rsid w:val="000941D0"/>
    <w:rsid w:val="0009434F"/>
    <w:rsid w:val="000B6635"/>
    <w:rsid w:val="000C09C8"/>
    <w:rsid w:val="000C655C"/>
    <w:rsid w:val="00100732"/>
    <w:rsid w:val="00105C53"/>
    <w:rsid w:val="001074E1"/>
    <w:rsid w:val="00126774"/>
    <w:rsid w:val="001A33A0"/>
    <w:rsid w:val="001C2BD7"/>
    <w:rsid w:val="001C4E76"/>
    <w:rsid w:val="001D3908"/>
    <w:rsid w:val="001F6440"/>
    <w:rsid w:val="001F6A39"/>
    <w:rsid w:val="00221C66"/>
    <w:rsid w:val="00224851"/>
    <w:rsid w:val="00252179"/>
    <w:rsid w:val="002672DB"/>
    <w:rsid w:val="00294A3C"/>
    <w:rsid w:val="002A08A0"/>
    <w:rsid w:val="002A35AB"/>
    <w:rsid w:val="002A5122"/>
    <w:rsid w:val="002B77DB"/>
    <w:rsid w:val="002C0111"/>
    <w:rsid w:val="002C6440"/>
    <w:rsid w:val="00310570"/>
    <w:rsid w:val="00317265"/>
    <w:rsid w:val="00356790"/>
    <w:rsid w:val="003A4696"/>
    <w:rsid w:val="003B10C0"/>
    <w:rsid w:val="003B75AF"/>
    <w:rsid w:val="00403795"/>
    <w:rsid w:val="00405E7F"/>
    <w:rsid w:val="00426CB1"/>
    <w:rsid w:val="00437B1F"/>
    <w:rsid w:val="00454469"/>
    <w:rsid w:val="004662B3"/>
    <w:rsid w:val="00486F56"/>
    <w:rsid w:val="00491EB4"/>
    <w:rsid w:val="004B2197"/>
    <w:rsid w:val="004D5A89"/>
    <w:rsid w:val="004E39C2"/>
    <w:rsid w:val="00503AE1"/>
    <w:rsid w:val="005106C7"/>
    <w:rsid w:val="00527330"/>
    <w:rsid w:val="00551CCF"/>
    <w:rsid w:val="005767DF"/>
    <w:rsid w:val="00593EEB"/>
    <w:rsid w:val="005943E0"/>
    <w:rsid w:val="005F70F1"/>
    <w:rsid w:val="006248B2"/>
    <w:rsid w:val="006355A3"/>
    <w:rsid w:val="00636C84"/>
    <w:rsid w:val="00661015"/>
    <w:rsid w:val="00672046"/>
    <w:rsid w:val="00676471"/>
    <w:rsid w:val="00691883"/>
    <w:rsid w:val="00693203"/>
    <w:rsid w:val="006B1158"/>
    <w:rsid w:val="006B36AA"/>
    <w:rsid w:val="006E6B9A"/>
    <w:rsid w:val="00705FD0"/>
    <w:rsid w:val="00720DAD"/>
    <w:rsid w:val="00721FD3"/>
    <w:rsid w:val="0072394A"/>
    <w:rsid w:val="00734245"/>
    <w:rsid w:val="00753999"/>
    <w:rsid w:val="00765A85"/>
    <w:rsid w:val="007919C2"/>
    <w:rsid w:val="007A06D1"/>
    <w:rsid w:val="007A7075"/>
    <w:rsid w:val="007C138E"/>
    <w:rsid w:val="007C3FBE"/>
    <w:rsid w:val="007C52B6"/>
    <w:rsid w:val="008245F3"/>
    <w:rsid w:val="00825C35"/>
    <w:rsid w:val="00830966"/>
    <w:rsid w:val="0083174C"/>
    <w:rsid w:val="00834162"/>
    <w:rsid w:val="00865CE1"/>
    <w:rsid w:val="00866A0A"/>
    <w:rsid w:val="0089678B"/>
    <w:rsid w:val="00897329"/>
    <w:rsid w:val="008C40DF"/>
    <w:rsid w:val="008D7C0D"/>
    <w:rsid w:val="008E547E"/>
    <w:rsid w:val="008F1980"/>
    <w:rsid w:val="009360B3"/>
    <w:rsid w:val="0093659B"/>
    <w:rsid w:val="00950915"/>
    <w:rsid w:val="00964CCF"/>
    <w:rsid w:val="00966496"/>
    <w:rsid w:val="00A10E57"/>
    <w:rsid w:val="00A515DC"/>
    <w:rsid w:val="00A70ED0"/>
    <w:rsid w:val="00A940C1"/>
    <w:rsid w:val="00AA2489"/>
    <w:rsid w:val="00AA4AEF"/>
    <w:rsid w:val="00AA7886"/>
    <w:rsid w:val="00AE5F0E"/>
    <w:rsid w:val="00AE75A1"/>
    <w:rsid w:val="00AF6A12"/>
    <w:rsid w:val="00AF7526"/>
    <w:rsid w:val="00B207C1"/>
    <w:rsid w:val="00B26A00"/>
    <w:rsid w:val="00B40D03"/>
    <w:rsid w:val="00BA2DA3"/>
    <w:rsid w:val="00BB2E56"/>
    <w:rsid w:val="00BB7167"/>
    <w:rsid w:val="00BC1BD7"/>
    <w:rsid w:val="00BE351D"/>
    <w:rsid w:val="00BF4E38"/>
    <w:rsid w:val="00BF6AA2"/>
    <w:rsid w:val="00C12AC5"/>
    <w:rsid w:val="00C528F8"/>
    <w:rsid w:val="00C60A4B"/>
    <w:rsid w:val="00C620D6"/>
    <w:rsid w:val="00C6561F"/>
    <w:rsid w:val="00C71413"/>
    <w:rsid w:val="00C71E04"/>
    <w:rsid w:val="00CB3F15"/>
    <w:rsid w:val="00CE703B"/>
    <w:rsid w:val="00CF049D"/>
    <w:rsid w:val="00D0086E"/>
    <w:rsid w:val="00D01F1D"/>
    <w:rsid w:val="00D10C3C"/>
    <w:rsid w:val="00D15580"/>
    <w:rsid w:val="00D32CFA"/>
    <w:rsid w:val="00D448C3"/>
    <w:rsid w:val="00D579D9"/>
    <w:rsid w:val="00D71478"/>
    <w:rsid w:val="00D7258B"/>
    <w:rsid w:val="00D76924"/>
    <w:rsid w:val="00D8563B"/>
    <w:rsid w:val="00DA4004"/>
    <w:rsid w:val="00DC71A2"/>
    <w:rsid w:val="00DF241D"/>
    <w:rsid w:val="00E221B7"/>
    <w:rsid w:val="00E35839"/>
    <w:rsid w:val="00E4228F"/>
    <w:rsid w:val="00E61AE7"/>
    <w:rsid w:val="00E71A24"/>
    <w:rsid w:val="00E770ED"/>
    <w:rsid w:val="00E841BB"/>
    <w:rsid w:val="00E8432F"/>
    <w:rsid w:val="00E9099E"/>
    <w:rsid w:val="00EA2088"/>
    <w:rsid w:val="00EA3547"/>
    <w:rsid w:val="00EB43EF"/>
    <w:rsid w:val="00EC1AE3"/>
    <w:rsid w:val="00EC65FD"/>
    <w:rsid w:val="00EC6A6D"/>
    <w:rsid w:val="00ED2AB5"/>
    <w:rsid w:val="00F15A56"/>
    <w:rsid w:val="00F17158"/>
    <w:rsid w:val="00F608F9"/>
    <w:rsid w:val="00F70F22"/>
    <w:rsid w:val="00F736E0"/>
    <w:rsid w:val="00F919EE"/>
    <w:rsid w:val="00FA5988"/>
    <w:rsid w:val="00FA621D"/>
    <w:rsid w:val="00FE53FA"/>
    <w:rsid w:val="00FE5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 w:type="paragraph" w:styleId="a4">
    <w:name w:val="List Paragraph"/>
    <w:basedOn w:val="a"/>
    <w:uiPriority w:val="34"/>
    <w:qFormat/>
    <w:rsid w:val="00AA2489"/>
    <w:pPr>
      <w:ind w:left="720"/>
      <w:contextualSpacing/>
    </w:pPr>
  </w:style>
  <w:style w:type="paragraph" w:customStyle="1" w:styleId="s1">
    <w:name w:val="s_1"/>
    <w:basedOn w:val="a"/>
    <w:rsid w:val="00865CE1"/>
    <w:pPr>
      <w:widowControl/>
      <w:autoSpaceDE/>
      <w:autoSpaceDN/>
      <w:adjustRightInd/>
      <w:spacing w:before="100" w:beforeAutospacing="1" w:after="100" w:afterAutospacing="1"/>
    </w:pPr>
    <w:rPr>
      <w:rFonts w:eastAsia="Times New Roman"/>
      <w:sz w:val="24"/>
      <w:szCs w:val="24"/>
    </w:rPr>
  </w:style>
  <w:style w:type="paragraph" w:styleId="a5">
    <w:name w:val="Normal (Web)"/>
    <w:basedOn w:val="a"/>
    <w:uiPriority w:val="99"/>
    <w:unhideWhenUsed/>
    <w:rsid w:val="00636C84"/>
    <w:pPr>
      <w:widowControl/>
      <w:autoSpaceDE/>
      <w:autoSpaceDN/>
      <w:adjustRightInd/>
    </w:pPr>
    <w:rPr>
      <w:rFonts w:eastAsia="Times New Roman"/>
      <w:sz w:val="24"/>
      <w:szCs w:val="24"/>
    </w:rPr>
  </w:style>
  <w:style w:type="character" w:customStyle="1" w:styleId="1">
    <w:name w:val="Гиперссылка1"/>
    <w:basedOn w:val="a0"/>
    <w:rsid w:val="00636C84"/>
    <w:rPr>
      <w:strike w:val="0"/>
      <w:dstrike w:val="0"/>
      <w:color w:val="0000FF"/>
      <w:u w:val="none"/>
      <w:effect w:val="none"/>
    </w:rPr>
  </w:style>
  <w:style w:type="character" w:customStyle="1" w:styleId="2">
    <w:name w:val="Гиперссылка2"/>
    <w:basedOn w:val="a0"/>
    <w:rsid w:val="002A35AB"/>
    <w:rPr>
      <w:strike w:val="0"/>
      <w:dstrike w:val="0"/>
      <w:color w:val="0000FF"/>
      <w:u w:val="none"/>
      <w:effect w:val="none"/>
    </w:rPr>
  </w:style>
  <w:style w:type="paragraph" w:styleId="a6">
    <w:name w:val="Balloon Text"/>
    <w:basedOn w:val="a"/>
    <w:link w:val="a7"/>
    <w:uiPriority w:val="99"/>
    <w:semiHidden/>
    <w:unhideWhenUsed/>
    <w:rsid w:val="00294A3C"/>
    <w:rPr>
      <w:rFonts w:ascii="Tahoma" w:hAnsi="Tahoma" w:cs="Tahoma"/>
      <w:sz w:val="16"/>
      <w:szCs w:val="16"/>
    </w:rPr>
  </w:style>
  <w:style w:type="character" w:customStyle="1" w:styleId="a7">
    <w:name w:val="Текст выноски Знак"/>
    <w:basedOn w:val="a0"/>
    <w:link w:val="a6"/>
    <w:uiPriority w:val="99"/>
    <w:semiHidden/>
    <w:rsid w:val="00294A3C"/>
    <w:rPr>
      <w:rFonts w:ascii="Tahoma" w:hAnsi="Tahoma" w:cs="Tahoma"/>
      <w:sz w:val="16"/>
      <w:szCs w:val="16"/>
    </w:rPr>
  </w:style>
  <w:style w:type="character" w:styleId="a8">
    <w:name w:val="Emphasis"/>
    <w:basedOn w:val="a0"/>
    <w:uiPriority w:val="20"/>
    <w:qFormat/>
    <w:rsid w:val="006355A3"/>
    <w:rPr>
      <w:i/>
      <w:iCs/>
    </w:rPr>
  </w:style>
  <w:style w:type="paragraph" w:styleId="a9">
    <w:name w:val="header"/>
    <w:basedOn w:val="a"/>
    <w:link w:val="aa"/>
    <w:uiPriority w:val="99"/>
    <w:unhideWhenUsed/>
    <w:rsid w:val="000941D0"/>
    <w:pPr>
      <w:tabs>
        <w:tab w:val="center" w:pos="4677"/>
        <w:tab w:val="right" w:pos="9355"/>
      </w:tabs>
    </w:pPr>
  </w:style>
  <w:style w:type="character" w:customStyle="1" w:styleId="aa">
    <w:name w:val="Верхний колонтитул Знак"/>
    <w:basedOn w:val="a0"/>
    <w:link w:val="a9"/>
    <w:uiPriority w:val="99"/>
    <w:rsid w:val="000941D0"/>
    <w:rPr>
      <w:rFonts w:ascii="Times New Roman" w:hAnsi="Times New Roman" w:cs="Times New Roman"/>
      <w:sz w:val="20"/>
      <w:szCs w:val="20"/>
    </w:rPr>
  </w:style>
  <w:style w:type="paragraph" w:styleId="ab">
    <w:name w:val="footer"/>
    <w:basedOn w:val="a"/>
    <w:link w:val="ac"/>
    <w:uiPriority w:val="99"/>
    <w:unhideWhenUsed/>
    <w:rsid w:val="000941D0"/>
    <w:pPr>
      <w:tabs>
        <w:tab w:val="center" w:pos="4677"/>
        <w:tab w:val="right" w:pos="9355"/>
      </w:tabs>
    </w:pPr>
  </w:style>
  <w:style w:type="character" w:customStyle="1" w:styleId="ac">
    <w:name w:val="Нижний колонтитул Знак"/>
    <w:basedOn w:val="a0"/>
    <w:link w:val="ab"/>
    <w:uiPriority w:val="99"/>
    <w:rsid w:val="000941D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 w:type="paragraph" w:styleId="a4">
    <w:name w:val="List Paragraph"/>
    <w:basedOn w:val="a"/>
    <w:uiPriority w:val="34"/>
    <w:qFormat/>
    <w:rsid w:val="00AA2489"/>
    <w:pPr>
      <w:ind w:left="720"/>
      <w:contextualSpacing/>
    </w:pPr>
  </w:style>
  <w:style w:type="paragraph" w:customStyle="1" w:styleId="s1">
    <w:name w:val="s_1"/>
    <w:basedOn w:val="a"/>
    <w:rsid w:val="00865CE1"/>
    <w:pPr>
      <w:widowControl/>
      <w:autoSpaceDE/>
      <w:autoSpaceDN/>
      <w:adjustRightInd/>
      <w:spacing w:before="100" w:beforeAutospacing="1" w:after="100" w:afterAutospacing="1"/>
    </w:pPr>
    <w:rPr>
      <w:rFonts w:eastAsia="Times New Roman"/>
      <w:sz w:val="24"/>
      <w:szCs w:val="24"/>
    </w:rPr>
  </w:style>
  <w:style w:type="paragraph" w:styleId="a5">
    <w:name w:val="Normal (Web)"/>
    <w:basedOn w:val="a"/>
    <w:uiPriority w:val="99"/>
    <w:unhideWhenUsed/>
    <w:rsid w:val="00636C84"/>
    <w:pPr>
      <w:widowControl/>
      <w:autoSpaceDE/>
      <w:autoSpaceDN/>
      <w:adjustRightInd/>
    </w:pPr>
    <w:rPr>
      <w:rFonts w:eastAsia="Times New Roman"/>
      <w:sz w:val="24"/>
      <w:szCs w:val="24"/>
    </w:rPr>
  </w:style>
  <w:style w:type="character" w:customStyle="1" w:styleId="1">
    <w:name w:val="Гиперссылка1"/>
    <w:basedOn w:val="a0"/>
    <w:rsid w:val="00636C84"/>
    <w:rPr>
      <w:strike w:val="0"/>
      <w:dstrike w:val="0"/>
      <w:color w:val="0000FF"/>
      <w:u w:val="none"/>
      <w:effect w:val="none"/>
    </w:rPr>
  </w:style>
  <w:style w:type="character" w:customStyle="1" w:styleId="2">
    <w:name w:val="Гиперссылка2"/>
    <w:basedOn w:val="a0"/>
    <w:rsid w:val="002A35AB"/>
    <w:rPr>
      <w:strike w:val="0"/>
      <w:dstrike w:val="0"/>
      <w:color w:val="0000FF"/>
      <w:u w:val="none"/>
      <w:effect w:val="none"/>
    </w:rPr>
  </w:style>
  <w:style w:type="paragraph" w:styleId="a6">
    <w:name w:val="Balloon Text"/>
    <w:basedOn w:val="a"/>
    <w:link w:val="a7"/>
    <w:uiPriority w:val="99"/>
    <w:semiHidden/>
    <w:unhideWhenUsed/>
    <w:rsid w:val="00294A3C"/>
    <w:rPr>
      <w:rFonts w:ascii="Tahoma" w:hAnsi="Tahoma" w:cs="Tahoma"/>
      <w:sz w:val="16"/>
      <w:szCs w:val="16"/>
    </w:rPr>
  </w:style>
  <w:style w:type="character" w:customStyle="1" w:styleId="a7">
    <w:name w:val="Текст выноски Знак"/>
    <w:basedOn w:val="a0"/>
    <w:link w:val="a6"/>
    <w:uiPriority w:val="99"/>
    <w:semiHidden/>
    <w:rsid w:val="00294A3C"/>
    <w:rPr>
      <w:rFonts w:ascii="Tahoma" w:hAnsi="Tahoma" w:cs="Tahoma"/>
      <w:sz w:val="16"/>
      <w:szCs w:val="16"/>
    </w:rPr>
  </w:style>
  <w:style w:type="character" w:styleId="a8">
    <w:name w:val="Emphasis"/>
    <w:basedOn w:val="a0"/>
    <w:uiPriority w:val="20"/>
    <w:qFormat/>
    <w:rsid w:val="006355A3"/>
    <w:rPr>
      <w:i/>
      <w:iCs/>
    </w:rPr>
  </w:style>
  <w:style w:type="paragraph" w:styleId="a9">
    <w:name w:val="header"/>
    <w:basedOn w:val="a"/>
    <w:link w:val="aa"/>
    <w:uiPriority w:val="99"/>
    <w:unhideWhenUsed/>
    <w:rsid w:val="000941D0"/>
    <w:pPr>
      <w:tabs>
        <w:tab w:val="center" w:pos="4677"/>
        <w:tab w:val="right" w:pos="9355"/>
      </w:tabs>
    </w:pPr>
  </w:style>
  <w:style w:type="character" w:customStyle="1" w:styleId="aa">
    <w:name w:val="Верхний колонтитул Знак"/>
    <w:basedOn w:val="a0"/>
    <w:link w:val="a9"/>
    <w:uiPriority w:val="99"/>
    <w:rsid w:val="000941D0"/>
    <w:rPr>
      <w:rFonts w:ascii="Times New Roman" w:hAnsi="Times New Roman" w:cs="Times New Roman"/>
      <w:sz w:val="20"/>
      <w:szCs w:val="20"/>
    </w:rPr>
  </w:style>
  <w:style w:type="paragraph" w:styleId="ab">
    <w:name w:val="footer"/>
    <w:basedOn w:val="a"/>
    <w:link w:val="ac"/>
    <w:uiPriority w:val="99"/>
    <w:unhideWhenUsed/>
    <w:rsid w:val="000941D0"/>
    <w:pPr>
      <w:tabs>
        <w:tab w:val="center" w:pos="4677"/>
        <w:tab w:val="right" w:pos="9355"/>
      </w:tabs>
    </w:pPr>
  </w:style>
  <w:style w:type="character" w:customStyle="1" w:styleId="ac">
    <w:name w:val="Нижний колонтитул Знак"/>
    <w:basedOn w:val="a0"/>
    <w:link w:val="ab"/>
    <w:uiPriority w:val="99"/>
    <w:rsid w:val="000941D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88984">
      <w:bodyDiv w:val="1"/>
      <w:marLeft w:val="0"/>
      <w:marRight w:val="0"/>
      <w:marTop w:val="0"/>
      <w:marBottom w:val="0"/>
      <w:divBdr>
        <w:top w:val="none" w:sz="0" w:space="0" w:color="auto"/>
        <w:left w:val="none" w:sz="0" w:space="0" w:color="auto"/>
        <w:bottom w:val="none" w:sz="0" w:space="0" w:color="auto"/>
        <w:right w:val="none" w:sz="0" w:space="0" w:color="auto"/>
      </w:divBdr>
      <w:divsChild>
        <w:div w:id="855266445">
          <w:marLeft w:val="0"/>
          <w:marRight w:val="0"/>
          <w:marTop w:val="0"/>
          <w:marBottom w:val="0"/>
          <w:divBdr>
            <w:top w:val="none" w:sz="0" w:space="0" w:color="auto"/>
            <w:left w:val="none" w:sz="0" w:space="0" w:color="auto"/>
            <w:bottom w:val="none" w:sz="0" w:space="0" w:color="auto"/>
            <w:right w:val="none" w:sz="0" w:space="0" w:color="auto"/>
          </w:divBdr>
        </w:div>
      </w:divsChild>
    </w:div>
    <w:div w:id="1314487252">
      <w:bodyDiv w:val="1"/>
      <w:marLeft w:val="0"/>
      <w:marRight w:val="0"/>
      <w:marTop w:val="0"/>
      <w:marBottom w:val="0"/>
      <w:divBdr>
        <w:top w:val="none" w:sz="0" w:space="0" w:color="auto"/>
        <w:left w:val="none" w:sz="0" w:space="0" w:color="auto"/>
        <w:bottom w:val="none" w:sz="0" w:space="0" w:color="auto"/>
        <w:right w:val="none" w:sz="0" w:space="0" w:color="auto"/>
      </w:divBdr>
      <w:divsChild>
        <w:div w:id="766733228">
          <w:marLeft w:val="0"/>
          <w:marRight w:val="0"/>
          <w:marTop w:val="0"/>
          <w:marBottom w:val="0"/>
          <w:divBdr>
            <w:top w:val="none" w:sz="0" w:space="0" w:color="auto"/>
            <w:left w:val="none" w:sz="0" w:space="0" w:color="auto"/>
            <w:bottom w:val="none" w:sz="0" w:space="0" w:color="auto"/>
            <w:right w:val="none" w:sz="0" w:space="0" w:color="auto"/>
          </w:divBdr>
        </w:div>
      </w:divsChild>
    </w:div>
    <w:div w:id="1733655741">
      <w:bodyDiv w:val="1"/>
      <w:marLeft w:val="0"/>
      <w:marRight w:val="0"/>
      <w:marTop w:val="0"/>
      <w:marBottom w:val="0"/>
      <w:divBdr>
        <w:top w:val="none" w:sz="0" w:space="0" w:color="auto"/>
        <w:left w:val="none" w:sz="0" w:space="0" w:color="auto"/>
        <w:bottom w:val="none" w:sz="0" w:space="0" w:color="auto"/>
        <w:right w:val="none" w:sz="0" w:space="0" w:color="auto"/>
      </w:divBdr>
      <w:divsChild>
        <w:div w:id="431366970">
          <w:marLeft w:val="0"/>
          <w:marRight w:val="0"/>
          <w:marTop w:val="0"/>
          <w:marBottom w:val="0"/>
          <w:divBdr>
            <w:top w:val="none" w:sz="0" w:space="0" w:color="auto"/>
            <w:left w:val="none" w:sz="0" w:space="0" w:color="auto"/>
            <w:bottom w:val="none" w:sz="0" w:space="0" w:color="auto"/>
            <w:right w:val="none" w:sz="0" w:space="0" w:color="auto"/>
          </w:divBdr>
        </w:div>
      </w:divsChild>
    </w:div>
    <w:div w:id="1844081490">
      <w:bodyDiv w:val="1"/>
      <w:marLeft w:val="0"/>
      <w:marRight w:val="0"/>
      <w:marTop w:val="0"/>
      <w:marBottom w:val="0"/>
      <w:divBdr>
        <w:top w:val="none" w:sz="0" w:space="0" w:color="auto"/>
        <w:left w:val="none" w:sz="0" w:space="0" w:color="auto"/>
        <w:bottom w:val="none" w:sz="0" w:space="0" w:color="auto"/>
        <w:right w:val="none" w:sz="0" w:space="0" w:color="auto"/>
      </w:divBdr>
      <w:divsChild>
        <w:div w:id="83414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933</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2025-02-27T11:08:00Z</cp:lastPrinted>
  <dcterms:created xsi:type="dcterms:W3CDTF">2024-07-23T03:24:00Z</dcterms:created>
  <dcterms:modified xsi:type="dcterms:W3CDTF">2025-02-27T11:11:00Z</dcterms:modified>
</cp:coreProperties>
</file>