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МУНИЦИПАЛЬНЫЙ  ВЕСТНИК</w:t>
      </w:r>
    </w:p>
    <w:p w:rsidR="00040B46" w:rsidRPr="006E4D71" w:rsidRDefault="00040B46" w:rsidP="00040B46">
      <w:pPr>
        <w:spacing w:after="0" w:line="240" w:lineRule="auto"/>
        <w:jc w:val="center"/>
        <w:rPr>
          <w:rFonts w:ascii="Times New Roman" w:eastAsia="Times New Roman" w:hAnsi="Times New Roman" w:cs="Times New Roman"/>
          <w:noProof/>
          <w:lang w:eastAsia="ru-RU"/>
        </w:rPr>
      </w:pPr>
      <w:r w:rsidRPr="006E4D71">
        <w:rPr>
          <w:rFonts w:ascii="Times New Roman" w:eastAsia="Times New Roman" w:hAnsi="Times New Roman" w:cs="Times New Roman"/>
          <w:noProof/>
          <w:lang w:eastAsia="ru-RU"/>
        </w:rPr>
        <w:t>-------------------------------------------------------------------------------------------------</w:t>
      </w:r>
    </w:p>
    <w:p w:rsidR="00040B46" w:rsidRPr="006E4D71" w:rsidRDefault="00040B46" w:rsidP="00040B46">
      <w:pPr>
        <w:spacing w:after="0" w:line="240" w:lineRule="auto"/>
        <w:jc w:val="center"/>
        <w:rPr>
          <w:rFonts w:ascii="Times New Roman" w:eastAsia="Times New Roman" w:hAnsi="Times New Roman" w:cs="Times New Roman"/>
          <w:b/>
          <w:noProof/>
          <w:lang w:eastAsia="ru-RU"/>
        </w:rPr>
      </w:pPr>
      <w:r w:rsidRPr="006E4D71">
        <w:rPr>
          <w:rFonts w:ascii="Times New Roman" w:eastAsia="Times New Roman" w:hAnsi="Times New Roman" w:cs="Times New Roman"/>
          <w:b/>
          <w:noProof/>
          <w:lang w:eastAsia="ru-RU"/>
        </w:rPr>
        <w:t>ТАТАРСКОГО  СЕЛЬСКОГО ПОСЕЛЕНИЯ</w:t>
      </w:r>
    </w:p>
    <w:p w:rsidR="00040B46" w:rsidRPr="006E4D71" w:rsidRDefault="00040B46" w:rsidP="00040B46">
      <w:pPr>
        <w:spacing w:after="0" w:line="240" w:lineRule="auto"/>
        <w:jc w:val="center"/>
        <w:rPr>
          <w:rFonts w:ascii="Times New Roman" w:eastAsia="Times New Roman" w:hAnsi="Times New Roman" w:cs="Arial"/>
          <w:b/>
          <w:bCs/>
        </w:rPr>
      </w:pPr>
      <w:r w:rsidRPr="006E4D71">
        <w:rPr>
          <w:rFonts w:ascii="Times New Roman" w:eastAsia="Times New Roman" w:hAnsi="Times New Roman" w:cs="Times New Roman"/>
          <w:b/>
          <w:noProof/>
          <w:lang w:eastAsia="ru-RU"/>
        </w:rPr>
        <w:t>Черлакский муниципальн</w:t>
      </w:r>
      <w:r w:rsidR="00C22939">
        <w:rPr>
          <w:rFonts w:ascii="Times New Roman" w:eastAsia="Times New Roman" w:hAnsi="Times New Roman" w:cs="Times New Roman"/>
          <w:b/>
          <w:noProof/>
          <w:lang w:eastAsia="ru-RU"/>
        </w:rPr>
        <w:t xml:space="preserve">ый район, Омская область    № </w:t>
      </w:r>
      <w:r w:rsidR="006C4D1A">
        <w:rPr>
          <w:rFonts w:ascii="Times New Roman" w:eastAsia="Times New Roman" w:hAnsi="Times New Roman" w:cs="Times New Roman"/>
          <w:b/>
          <w:noProof/>
          <w:lang w:eastAsia="ru-RU"/>
        </w:rPr>
        <w:t>1</w:t>
      </w:r>
      <w:r w:rsidR="009D3DFE">
        <w:rPr>
          <w:rFonts w:ascii="Times New Roman" w:eastAsia="Times New Roman" w:hAnsi="Times New Roman" w:cs="Times New Roman"/>
          <w:b/>
          <w:noProof/>
          <w:lang w:eastAsia="ru-RU"/>
        </w:rPr>
        <w:t>2</w:t>
      </w:r>
      <w:r w:rsidRPr="006E4D71">
        <w:rPr>
          <w:rFonts w:ascii="Times New Roman" w:eastAsia="Times New Roman" w:hAnsi="Times New Roman" w:cs="Times New Roman"/>
          <w:b/>
          <w:noProof/>
          <w:lang w:eastAsia="ru-RU"/>
        </w:rPr>
        <w:t xml:space="preserve"> от </w:t>
      </w:r>
      <w:r w:rsidR="009D3DFE">
        <w:rPr>
          <w:rFonts w:ascii="Times New Roman" w:eastAsia="Times New Roman" w:hAnsi="Times New Roman" w:cs="Times New Roman"/>
          <w:b/>
          <w:noProof/>
          <w:lang w:eastAsia="ru-RU"/>
        </w:rPr>
        <w:t>11.06.</w:t>
      </w:r>
      <w:r w:rsidRPr="006E4D71">
        <w:rPr>
          <w:rFonts w:ascii="Times New Roman" w:eastAsia="Times New Roman" w:hAnsi="Times New Roman" w:cs="Times New Roman"/>
          <w:b/>
          <w:noProof/>
          <w:lang w:eastAsia="ru-RU"/>
        </w:rPr>
        <w:t>2024г.</w:t>
      </w:r>
    </w:p>
    <w:p w:rsidR="00040B46" w:rsidRDefault="00040B46" w:rsidP="00040B46">
      <w:pPr>
        <w:spacing w:after="0" w:line="240" w:lineRule="auto"/>
        <w:jc w:val="both"/>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jc w:val="center"/>
        <w:rPr>
          <w:rFonts w:ascii="Times New Roman" w:eastAsia="Times New Roman" w:hAnsi="Times New Roman" w:cs="Times New Roman"/>
          <w:b/>
          <w:noProof/>
          <w:sz w:val="20"/>
          <w:szCs w:val="20"/>
          <w:lang w:eastAsia="ru-RU"/>
        </w:rPr>
      </w:pPr>
      <w:r w:rsidRPr="009D3DFE">
        <w:rPr>
          <w:rFonts w:ascii="Times New Roman" w:eastAsia="Times New Roman" w:hAnsi="Times New Roman" w:cs="Times New Roman"/>
          <w:b/>
          <w:noProof/>
          <w:sz w:val="20"/>
          <w:szCs w:val="20"/>
          <w:lang w:eastAsia="ru-RU"/>
        </w:rPr>
        <w:t>СОВЕТ  ТАТАРСКОГО  СЕЛЬСКОГО  ПОСЕЛЕНИЯ</w:t>
      </w:r>
    </w:p>
    <w:p w:rsidR="009D3DFE" w:rsidRPr="009D3DFE" w:rsidRDefault="009D3DFE" w:rsidP="009D3DFE">
      <w:pPr>
        <w:spacing w:after="0" w:line="240" w:lineRule="auto"/>
        <w:jc w:val="center"/>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П Р О Т О К О Л  № 2</w:t>
      </w:r>
    </w:p>
    <w:p w:rsidR="009D3DFE" w:rsidRPr="009D3DFE" w:rsidRDefault="009D3DFE" w:rsidP="009D3DFE">
      <w:pPr>
        <w:spacing w:after="0" w:line="240" w:lineRule="auto"/>
        <w:ind w:firstLine="708"/>
        <w:jc w:val="center"/>
        <w:rPr>
          <w:rFonts w:ascii="Times New Roman" w:eastAsia="Times New Roman" w:hAnsi="Times New Roman" w:cs="Times New Roman"/>
          <w:bCs/>
          <w:iCs/>
          <w:noProof/>
          <w:sz w:val="20"/>
          <w:szCs w:val="20"/>
          <w:lang w:eastAsia="ru-RU"/>
        </w:rPr>
      </w:pPr>
      <w:r w:rsidRPr="009D3DFE">
        <w:rPr>
          <w:rFonts w:ascii="Times New Roman" w:eastAsia="Times New Roman" w:hAnsi="Times New Roman" w:cs="Times New Roman"/>
          <w:noProof/>
          <w:sz w:val="20"/>
          <w:szCs w:val="20"/>
          <w:lang w:eastAsia="ru-RU"/>
        </w:rPr>
        <w:t xml:space="preserve">публичных слушаний по вопросу «О выражении согласия населения на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p>
    <w:p w:rsidR="009D3DFE" w:rsidRPr="009D3DFE" w:rsidRDefault="009D3DFE" w:rsidP="009D3DFE">
      <w:pPr>
        <w:spacing w:after="0" w:line="240" w:lineRule="auto"/>
        <w:ind w:firstLine="708"/>
        <w:jc w:val="center"/>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от  10 июня 2024 года                                            Время  проведения – 15-00</w:t>
      </w:r>
    </w:p>
    <w:p w:rsidR="009D3DFE" w:rsidRPr="009D3DFE" w:rsidRDefault="009D3DFE" w:rsidP="009D3DFE">
      <w:pPr>
        <w:spacing w:after="0" w:line="240" w:lineRule="auto"/>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 xml:space="preserve">с.Татарка, МБУК «Татарский КДЦ»                                           </w:t>
      </w:r>
    </w:p>
    <w:p w:rsidR="009D3DFE" w:rsidRPr="009D3DFE" w:rsidRDefault="009D3DFE" w:rsidP="009D3DFE">
      <w:pPr>
        <w:spacing w:after="0" w:line="240" w:lineRule="auto"/>
        <w:jc w:val="both"/>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ind w:firstLine="708"/>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Председатель Совета -  Васягин А.А. – глава администрации сельского поселения</w:t>
      </w:r>
    </w:p>
    <w:p w:rsidR="009D3DFE" w:rsidRPr="009D3DFE" w:rsidRDefault="009D3DFE" w:rsidP="009D3DFE">
      <w:pPr>
        <w:spacing w:after="0" w:line="240" w:lineRule="auto"/>
        <w:ind w:firstLine="708"/>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Секретарь – Шилина И.Н. – специалист администрации</w:t>
      </w:r>
    </w:p>
    <w:p w:rsidR="009D3DFE" w:rsidRPr="009D3DFE" w:rsidRDefault="009D3DFE" w:rsidP="009D3DFE">
      <w:pPr>
        <w:spacing w:after="0" w:line="240" w:lineRule="auto"/>
        <w:ind w:firstLine="708"/>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 xml:space="preserve">Присутствовали: </w:t>
      </w:r>
      <w:proofErr w:type="gramStart"/>
      <w:r w:rsidRPr="009D3DFE">
        <w:rPr>
          <w:rFonts w:ascii="Times New Roman" w:eastAsia="Times New Roman" w:hAnsi="Times New Roman" w:cs="Times New Roman"/>
          <w:noProof/>
          <w:sz w:val="20"/>
          <w:szCs w:val="20"/>
          <w:lang w:eastAsia="ru-RU"/>
        </w:rPr>
        <w:t>Глава Черлакского муниципального района Омской области А.В. Меркушов, управляющий делами администрации Черлакского муниципального района Омской области А.А. Кусиньш, депутат Совета Черлакского муниципального района В.В. Фокин, депутаты Совета Татарского сельского поселения Л.В. Голосная, Н.Я. Фром, Н.А. Самойлова, Н.С. Филина, К.С. Кабацкая, жители Татарского сельского поселения – 82 человека</w:t>
      </w:r>
      <w:proofErr w:type="gramEnd"/>
    </w:p>
    <w:p w:rsidR="009D3DFE" w:rsidRPr="009D3DFE" w:rsidRDefault="009D3DFE" w:rsidP="009D3DFE">
      <w:pPr>
        <w:spacing w:after="0" w:line="240" w:lineRule="auto"/>
        <w:ind w:firstLine="708"/>
        <w:jc w:val="both"/>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ind w:firstLine="708"/>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 xml:space="preserve">ПОВЕСТКА ДНЯ: «О выражении согласия населения на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Председательствующий открыл публичные слушания, огласил повестку публичных слушаний, проинформировал участников слушаний о порядке и регламенте работы, объявил секретарем публичных слушаний </w:t>
      </w:r>
      <w:proofErr w:type="spellStart"/>
      <w:r w:rsidRPr="009D3DFE">
        <w:rPr>
          <w:rFonts w:ascii="Times New Roman" w:eastAsia="Times New Roman" w:hAnsi="Times New Roman" w:cs="Times New Roman"/>
          <w:sz w:val="20"/>
          <w:szCs w:val="20"/>
          <w:lang w:eastAsia="ru-RU"/>
        </w:rPr>
        <w:t>Шилину</w:t>
      </w:r>
      <w:proofErr w:type="spellEnd"/>
      <w:r w:rsidRPr="009D3DFE">
        <w:rPr>
          <w:rFonts w:ascii="Times New Roman" w:eastAsia="Times New Roman" w:hAnsi="Times New Roman" w:cs="Times New Roman"/>
          <w:sz w:val="20"/>
          <w:szCs w:val="20"/>
          <w:lang w:eastAsia="ru-RU"/>
        </w:rPr>
        <w:t xml:space="preserve"> И.Н.</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СЛУШАЛИ: </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 xml:space="preserve">Главу Черлакского муниципального района Омской области А.В. Меркушов – довёл информацию до населения о преобразовании </w:t>
      </w:r>
      <w:r w:rsidRPr="009D3DFE">
        <w:rPr>
          <w:rFonts w:ascii="Times New Roman" w:eastAsia="Times New Roman" w:hAnsi="Times New Roman" w:cs="Times New Roman"/>
          <w:bCs/>
          <w:iCs/>
          <w:noProof/>
          <w:sz w:val="20"/>
          <w:szCs w:val="20"/>
          <w:lang w:eastAsia="ru-RU"/>
        </w:rPr>
        <w:t>поселений Черлакского муниципального района с наделением вновь образованного муниципального образования статусом муниципального округа.</w:t>
      </w:r>
      <w:r w:rsidRPr="009D3DFE">
        <w:rPr>
          <w:rFonts w:ascii="Times New Roman" w:eastAsia="Times New Roman" w:hAnsi="Times New Roman" w:cs="Times New Roman"/>
          <w:noProof/>
          <w:sz w:val="20"/>
          <w:szCs w:val="20"/>
          <w:lang w:eastAsia="ru-RU"/>
        </w:rPr>
        <w:t xml:space="preserve"> Ответил на вопросы населения.</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9D3DFE">
        <w:rPr>
          <w:rFonts w:ascii="Times New Roman" w:eastAsia="Times New Roman" w:hAnsi="Times New Roman" w:cs="Times New Roman"/>
          <w:noProof/>
          <w:sz w:val="20"/>
          <w:szCs w:val="20"/>
          <w:lang w:eastAsia="ru-RU"/>
        </w:rPr>
        <w:t xml:space="preserve">Управляющего делами администрации Черлакского муниципального района Омской области А.А. Кусиньш – </w:t>
      </w:r>
      <w:r w:rsidRPr="009D3DFE">
        <w:rPr>
          <w:rFonts w:ascii="Times New Roman" w:eastAsia="Calibri" w:hAnsi="Times New Roman" w:cs="Times New Roman"/>
          <w:sz w:val="20"/>
          <w:szCs w:val="20"/>
        </w:rPr>
        <w:t xml:space="preserve">создания муниципального округа – необходимость решения проблем, связанных с острым дефицитом бюджетов поселений, в отдельных случаях разграничением полномочий между районом и поселением, отсутствием возможностей многих населённых пунктов района самостоятельно участвовать в областных и федеральных программах. При переходе в округ на территории образуется одноуровневая система власти – одна окружная администрация и один представительный орган. В округе на место советов поселений в каждом поселении придут общественные советы, куда должны войти активные и неравнодушные люди. Во многих поселениях уже яркая нехватка специалистов (есть </w:t>
      </w:r>
      <w:proofErr w:type="gramStart"/>
      <w:r w:rsidRPr="009D3DFE">
        <w:rPr>
          <w:rFonts w:ascii="Times New Roman" w:eastAsia="Calibri" w:hAnsi="Times New Roman" w:cs="Times New Roman"/>
          <w:sz w:val="20"/>
          <w:szCs w:val="20"/>
        </w:rPr>
        <w:t>поселения</w:t>
      </w:r>
      <w:proofErr w:type="gramEnd"/>
      <w:r w:rsidRPr="009D3DFE">
        <w:rPr>
          <w:rFonts w:ascii="Times New Roman" w:eastAsia="Calibri" w:hAnsi="Times New Roman" w:cs="Times New Roman"/>
          <w:sz w:val="20"/>
          <w:szCs w:val="20"/>
        </w:rPr>
        <w:t xml:space="preserve"> где работает только глава). Муниципальный округ позволяет освободить представителей власти на местах от бумажной и электронной работы, которой с каждым годом становится всё больше, а исполнять на местах ее зачастую уже некому. При переходе в округ на территории образуется одноуровневая система власти – одна окружная администрация и один представительный орган.</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Выступали: </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noProof/>
          <w:sz w:val="20"/>
          <w:szCs w:val="20"/>
          <w:lang w:eastAsia="ru-RU"/>
        </w:rPr>
        <w:t xml:space="preserve">Депутат Совета Черлакского муниципального района В.В. Фокин – на заседании Совета Черлакского муниципального района проголосовало два депутата против поддержки преобразования поселений, остались вопросы по преобразованию. Мы начали жить как люди, у нас вовремя чистится снег, грейдеруются дороги, наше поселение преобразилось. Мы все болеем за наше поселение. Предлагаю не поддерживать инициативу по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Депутат Татарского сельского поселения </w:t>
      </w:r>
      <w:proofErr w:type="spellStart"/>
      <w:r w:rsidRPr="009D3DFE">
        <w:rPr>
          <w:rFonts w:ascii="Times New Roman" w:eastAsia="Times New Roman" w:hAnsi="Times New Roman" w:cs="Times New Roman"/>
          <w:sz w:val="20"/>
          <w:szCs w:val="20"/>
          <w:lang w:eastAsia="ru-RU"/>
        </w:rPr>
        <w:t>Голосная</w:t>
      </w:r>
      <w:proofErr w:type="spellEnd"/>
      <w:r w:rsidRPr="009D3DFE">
        <w:rPr>
          <w:rFonts w:ascii="Times New Roman" w:eastAsia="Times New Roman" w:hAnsi="Times New Roman" w:cs="Times New Roman"/>
          <w:sz w:val="20"/>
          <w:szCs w:val="20"/>
          <w:lang w:eastAsia="ru-RU"/>
        </w:rPr>
        <w:t xml:space="preserve"> Л.В. – на Совете долго думали, решали по преобразованию нашего поселения. Будут ли поступления денежных сре</w:t>
      </w:r>
      <w:proofErr w:type="gramStart"/>
      <w:r w:rsidRPr="009D3DFE">
        <w:rPr>
          <w:rFonts w:ascii="Times New Roman" w:eastAsia="Times New Roman" w:hAnsi="Times New Roman" w:cs="Times New Roman"/>
          <w:sz w:val="20"/>
          <w:szCs w:val="20"/>
          <w:lang w:eastAsia="ru-RU"/>
        </w:rPr>
        <w:t>дств в т</w:t>
      </w:r>
      <w:proofErr w:type="gramEnd"/>
      <w:r w:rsidRPr="009D3DFE">
        <w:rPr>
          <w:rFonts w:ascii="Times New Roman" w:eastAsia="Times New Roman" w:hAnsi="Times New Roman" w:cs="Times New Roman"/>
          <w:sz w:val="20"/>
          <w:szCs w:val="20"/>
          <w:lang w:eastAsia="ru-RU"/>
        </w:rPr>
        <w:t>аком же размере в нашем поселении? Мы переживаем за наше поселение.</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Жители: </w:t>
      </w:r>
      <w:proofErr w:type="spellStart"/>
      <w:r w:rsidRPr="009D3DFE">
        <w:rPr>
          <w:rFonts w:ascii="Times New Roman" w:eastAsia="Times New Roman" w:hAnsi="Times New Roman" w:cs="Times New Roman"/>
          <w:sz w:val="20"/>
          <w:szCs w:val="20"/>
          <w:lang w:eastAsia="ru-RU"/>
        </w:rPr>
        <w:t>Климюк</w:t>
      </w:r>
      <w:proofErr w:type="spellEnd"/>
      <w:r w:rsidRPr="009D3DFE">
        <w:rPr>
          <w:rFonts w:ascii="Times New Roman" w:eastAsia="Times New Roman" w:hAnsi="Times New Roman" w:cs="Times New Roman"/>
          <w:sz w:val="20"/>
          <w:szCs w:val="20"/>
          <w:lang w:eastAsia="ru-RU"/>
        </w:rPr>
        <w:t xml:space="preserve"> Т.Н., </w:t>
      </w:r>
      <w:proofErr w:type="spellStart"/>
      <w:r w:rsidRPr="009D3DFE">
        <w:rPr>
          <w:rFonts w:ascii="Times New Roman" w:eastAsia="Times New Roman" w:hAnsi="Times New Roman" w:cs="Times New Roman"/>
          <w:sz w:val="20"/>
          <w:szCs w:val="20"/>
          <w:lang w:eastAsia="ru-RU"/>
        </w:rPr>
        <w:t>Дюков</w:t>
      </w:r>
      <w:proofErr w:type="spellEnd"/>
      <w:r w:rsidRPr="009D3DFE">
        <w:rPr>
          <w:rFonts w:ascii="Times New Roman" w:eastAsia="Times New Roman" w:hAnsi="Times New Roman" w:cs="Times New Roman"/>
          <w:sz w:val="20"/>
          <w:szCs w:val="20"/>
          <w:lang w:eastAsia="ru-RU"/>
        </w:rPr>
        <w:t xml:space="preserve"> В.В., </w:t>
      </w:r>
      <w:proofErr w:type="spellStart"/>
      <w:r w:rsidRPr="009D3DFE">
        <w:rPr>
          <w:rFonts w:ascii="Times New Roman" w:eastAsia="Times New Roman" w:hAnsi="Times New Roman" w:cs="Times New Roman"/>
          <w:sz w:val="20"/>
          <w:szCs w:val="20"/>
          <w:lang w:eastAsia="ru-RU"/>
        </w:rPr>
        <w:t>Рудич</w:t>
      </w:r>
      <w:proofErr w:type="spellEnd"/>
      <w:r w:rsidRPr="009D3DFE">
        <w:rPr>
          <w:rFonts w:ascii="Times New Roman" w:eastAsia="Times New Roman" w:hAnsi="Times New Roman" w:cs="Times New Roman"/>
          <w:sz w:val="20"/>
          <w:szCs w:val="20"/>
          <w:lang w:eastAsia="ru-RU"/>
        </w:rPr>
        <w:t xml:space="preserve"> И.А., Зайкова Л.Н., </w:t>
      </w:r>
      <w:proofErr w:type="spellStart"/>
      <w:r w:rsidRPr="009D3DFE">
        <w:rPr>
          <w:rFonts w:ascii="Times New Roman" w:eastAsia="Times New Roman" w:hAnsi="Times New Roman" w:cs="Times New Roman"/>
          <w:sz w:val="20"/>
          <w:szCs w:val="20"/>
          <w:lang w:eastAsia="ru-RU"/>
        </w:rPr>
        <w:t>Кныриков</w:t>
      </w:r>
      <w:proofErr w:type="spellEnd"/>
      <w:r w:rsidRPr="009D3DFE">
        <w:rPr>
          <w:rFonts w:ascii="Times New Roman" w:eastAsia="Times New Roman" w:hAnsi="Times New Roman" w:cs="Times New Roman"/>
          <w:sz w:val="20"/>
          <w:szCs w:val="20"/>
          <w:lang w:eastAsia="ru-RU"/>
        </w:rPr>
        <w:t xml:space="preserve"> С.В. – предложили </w:t>
      </w:r>
      <w:r w:rsidRPr="009D3DFE">
        <w:rPr>
          <w:rFonts w:ascii="Times New Roman" w:eastAsia="Times New Roman" w:hAnsi="Times New Roman" w:cs="Times New Roman"/>
          <w:noProof/>
          <w:sz w:val="20"/>
          <w:szCs w:val="20"/>
          <w:lang w:eastAsia="ru-RU"/>
        </w:rPr>
        <w:t xml:space="preserve">не поддерживать инициативу по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Участники публичных слушаний, заслушав доклады и выступления по вопросу «О выражении согласия населения на преобразование Татарского сельского </w:t>
      </w:r>
      <w:r w:rsidRPr="009D3DFE">
        <w:rPr>
          <w:rFonts w:ascii="Times New Roman" w:eastAsia="Times New Roman" w:hAnsi="Times New Roman" w:cs="Times New Roman"/>
          <w:bCs/>
          <w:iCs/>
          <w:sz w:val="20"/>
          <w:szCs w:val="20"/>
          <w:lang w:eastAsia="ru-RU"/>
        </w:rPr>
        <w:t xml:space="preserve">поселения Черлакского муниципального </w:t>
      </w:r>
      <w:r w:rsidRPr="009D3DFE">
        <w:rPr>
          <w:rFonts w:ascii="Times New Roman" w:eastAsia="Times New Roman" w:hAnsi="Times New Roman" w:cs="Times New Roman"/>
          <w:bCs/>
          <w:iCs/>
          <w:sz w:val="20"/>
          <w:szCs w:val="20"/>
          <w:lang w:eastAsia="ru-RU"/>
        </w:rPr>
        <w:lastRenderedPageBreak/>
        <w:t>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r w:rsidRPr="009D3DFE">
        <w:rPr>
          <w:rFonts w:ascii="Times New Roman" w:eastAsia="Times New Roman" w:hAnsi="Times New Roman" w:cs="Times New Roman"/>
          <w:sz w:val="20"/>
          <w:szCs w:val="20"/>
          <w:lang w:eastAsia="ru-RU"/>
        </w:rPr>
        <w:t xml:space="preserve">, </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ГОЛОСОВАЛИ:</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За поддержку преобразования – 0</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Против поддержки преобразования - 88</w:t>
      </w:r>
    </w:p>
    <w:p w:rsidR="009D3DFE" w:rsidRPr="009D3DFE" w:rsidRDefault="009D3DFE" w:rsidP="009D3DF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Воздержались – 3</w:t>
      </w:r>
    </w:p>
    <w:p w:rsidR="009D3DFE" w:rsidRPr="009D3DFE" w:rsidRDefault="009D3DFE" w:rsidP="009D3DFE">
      <w:pPr>
        <w:spacing w:after="0" w:line="240" w:lineRule="auto"/>
        <w:jc w:val="both"/>
        <w:rPr>
          <w:rFonts w:ascii="Times New Roman" w:eastAsia="Times New Roman" w:hAnsi="Times New Roman" w:cs="Times New Roman"/>
          <w:noProof/>
          <w:sz w:val="20"/>
          <w:szCs w:val="20"/>
          <w:lang w:eastAsia="ru-RU"/>
        </w:rPr>
      </w:pP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РЕКОМЕНДУЮТ:</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9D3DFE">
        <w:rPr>
          <w:rFonts w:ascii="Times New Roman" w:eastAsia="Times New Roman" w:hAnsi="Times New Roman" w:cs="Times New Roman"/>
          <w:sz w:val="20"/>
          <w:szCs w:val="20"/>
          <w:lang w:eastAsia="ru-RU"/>
        </w:rPr>
        <w:t xml:space="preserve">Совету Татарского сельского </w:t>
      </w:r>
      <w:r w:rsidRPr="009D3DFE">
        <w:rPr>
          <w:rFonts w:ascii="Times New Roman" w:eastAsia="Times New Roman" w:hAnsi="Times New Roman" w:cs="Times New Roman"/>
          <w:bCs/>
          <w:iCs/>
          <w:sz w:val="20"/>
          <w:szCs w:val="20"/>
          <w:lang w:eastAsia="ru-RU"/>
        </w:rPr>
        <w:t>поселения Черлакского муниципального района Омской области</w:t>
      </w:r>
      <w:r w:rsidRPr="009D3DFE">
        <w:rPr>
          <w:rFonts w:ascii="Times New Roman" w:eastAsia="Times New Roman" w:hAnsi="Times New Roman" w:cs="Times New Roman"/>
          <w:sz w:val="20"/>
          <w:szCs w:val="20"/>
          <w:lang w:eastAsia="ru-RU"/>
        </w:rPr>
        <w:t xml:space="preserve"> не принимать на заседании Совета Татарского сельского поселения проект решения «</w:t>
      </w:r>
      <w:r w:rsidRPr="009D3DFE">
        <w:rPr>
          <w:rFonts w:ascii="Times New Roman" w:eastAsia="Times New Roman" w:hAnsi="Times New Roman" w:cs="Times New Roman"/>
          <w:noProof/>
          <w:sz w:val="20"/>
          <w:szCs w:val="20"/>
          <w:lang w:eastAsia="ru-RU"/>
        </w:rPr>
        <w:t xml:space="preserve">О выражении согласия населения на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r w:rsidRPr="009D3DFE">
        <w:rPr>
          <w:rFonts w:ascii="Times New Roman" w:eastAsia="Times New Roman" w:hAnsi="Times New Roman" w:cs="Times New Roman"/>
          <w:bCs/>
          <w:iCs/>
          <w:sz w:val="20"/>
          <w:szCs w:val="20"/>
          <w:lang w:eastAsia="ru-RU"/>
        </w:rPr>
        <w:t>».</w:t>
      </w:r>
      <w:proofErr w:type="gramEnd"/>
    </w:p>
    <w:p w:rsidR="009D3DFE" w:rsidRPr="009D3DFE" w:rsidRDefault="009D3DFE" w:rsidP="009D3DFE">
      <w:pPr>
        <w:spacing w:after="0" w:line="240" w:lineRule="auto"/>
        <w:jc w:val="both"/>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Председатель Совета                                                                         А.А. Васягин</w:t>
      </w:r>
    </w:p>
    <w:p w:rsidR="009D3DFE" w:rsidRPr="009D3DFE" w:rsidRDefault="009D3DFE" w:rsidP="009D3DFE">
      <w:pPr>
        <w:spacing w:after="0" w:line="240" w:lineRule="auto"/>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rPr>
          <w:rFonts w:ascii="Times New Roman" w:eastAsia="Times New Roman" w:hAnsi="Times New Roman" w:cs="Times New Roman"/>
          <w:noProof/>
          <w:sz w:val="20"/>
          <w:szCs w:val="20"/>
          <w:lang w:eastAsia="ru-RU"/>
        </w:rPr>
      </w:pPr>
      <w:r w:rsidRPr="009D3DFE">
        <w:rPr>
          <w:rFonts w:ascii="Times New Roman" w:eastAsia="Times New Roman" w:hAnsi="Times New Roman" w:cs="Times New Roman"/>
          <w:noProof/>
          <w:sz w:val="20"/>
          <w:szCs w:val="20"/>
          <w:lang w:eastAsia="ru-RU"/>
        </w:rPr>
        <w:t>Секретарь                                                                                            И.Н.Шилина</w:t>
      </w:r>
    </w:p>
    <w:p w:rsidR="009D3DFE" w:rsidRPr="009D3DFE" w:rsidRDefault="009D3DFE" w:rsidP="009D3DFE">
      <w:pPr>
        <w:spacing w:after="0" w:line="240" w:lineRule="auto"/>
        <w:rPr>
          <w:rFonts w:ascii="Times New Roman" w:eastAsia="Times New Roman" w:hAnsi="Times New Roman" w:cs="Times New Roman"/>
          <w:noProof/>
          <w:sz w:val="20"/>
          <w:szCs w:val="20"/>
          <w:lang w:eastAsia="ru-RU"/>
        </w:rPr>
      </w:pPr>
    </w:p>
    <w:p w:rsidR="009D3DFE" w:rsidRPr="009D3DFE" w:rsidRDefault="009D3DFE" w:rsidP="009D3DFE">
      <w:pPr>
        <w:spacing w:after="0" w:line="240" w:lineRule="auto"/>
        <w:rPr>
          <w:rFonts w:ascii="Times New Roman" w:eastAsia="Times New Roman" w:hAnsi="Times New Roman" w:cs="Times New Roman"/>
          <w:noProof/>
          <w:sz w:val="20"/>
          <w:szCs w:val="20"/>
          <w:lang w:eastAsia="ru-RU"/>
        </w:rPr>
      </w:pPr>
      <w:bookmarkStart w:id="0" w:name="_GoBack"/>
      <w:bookmarkEnd w:id="0"/>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r w:rsidRPr="009D3DFE">
        <w:rPr>
          <w:rFonts w:ascii="Times New Roman" w:eastAsia="Times New Roman" w:hAnsi="Times New Roman" w:cs="Times New Roman"/>
          <w:b/>
          <w:sz w:val="20"/>
          <w:szCs w:val="20"/>
          <w:lang w:eastAsia="ru-RU"/>
        </w:rPr>
        <w:t>Рекомендации по результатам публичных слушаний по вопросу</w:t>
      </w:r>
      <w:r w:rsidRPr="009D3DFE">
        <w:rPr>
          <w:rFonts w:ascii="Times New Roman" w:eastAsia="Times New Roman" w:hAnsi="Times New Roman" w:cs="Times New Roman"/>
          <w:b/>
          <w:sz w:val="20"/>
          <w:szCs w:val="20"/>
          <w:lang w:eastAsia="ru-RU"/>
        </w:rPr>
        <w:br/>
        <w:t>«</w:t>
      </w:r>
      <w:r w:rsidRPr="009D3DFE">
        <w:rPr>
          <w:rFonts w:ascii="Times New Roman" w:eastAsia="Times New Roman" w:hAnsi="Times New Roman" w:cs="Times New Roman"/>
          <w:noProof/>
          <w:sz w:val="20"/>
          <w:szCs w:val="20"/>
          <w:lang w:eastAsia="ru-RU"/>
        </w:rPr>
        <w:t xml:space="preserve">О выражении согласия населения на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r w:rsidRPr="009D3DFE">
        <w:rPr>
          <w:rFonts w:ascii="Times New Roman" w:eastAsia="Times New Roman" w:hAnsi="Times New Roman" w:cs="Times New Roman"/>
          <w:bCs/>
          <w:iCs/>
          <w:sz w:val="20"/>
          <w:szCs w:val="20"/>
          <w:lang w:eastAsia="ru-RU"/>
        </w:rPr>
        <w:t>».</w:t>
      </w:r>
    </w:p>
    <w:p w:rsidR="009D3DFE" w:rsidRPr="009D3DFE" w:rsidRDefault="009D3DFE" w:rsidP="009D3DFE">
      <w:pPr>
        <w:widowControl w:val="0"/>
        <w:autoSpaceDE w:val="0"/>
        <w:autoSpaceDN w:val="0"/>
        <w:adjustRightInd w:val="0"/>
        <w:spacing w:after="0" w:line="240" w:lineRule="auto"/>
        <w:jc w:val="both"/>
        <w:rPr>
          <w:rFonts w:ascii="Times New Roman" w:eastAsia="Times New Roman" w:hAnsi="Times New Roman" w:cs="Times New Roman"/>
          <w:b/>
          <w:i/>
          <w:sz w:val="20"/>
          <w:szCs w:val="20"/>
          <w:lang w:eastAsia="ru-RU"/>
        </w:rPr>
      </w:pPr>
    </w:p>
    <w:p w:rsidR="009D3DFE" w:rsidRPr="009D3DFE" w:rsidRDefault="009D3DFE" w:rsidP="009D3DFE">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u w:val="single"/>
          <w:lang w:eastAsia="ru-RU"/>
        </w:rPr>
      </w:pPr>
      <w:r w:rsidRPr="009D3DFE">
        <w:rPr>
          <w:rFonts w:ascii="Times New Roman" w:eastAsia="Times New Roman" w:hAnsi="Times New Roman" w:cs="Times New Roman"/>
          <w:sz w:val="20"/>
          <w:szCs w:val="20"/>
          <w:lang w:eastAsia="ru-RU"/>
        </w:rPr>
        <w:t xml:space="preserve">«10» июня </w:t>
      </w:r>
      <w:r w:rsidRPr="009D3DFE">
        <w:rPr>
          <w:rFonts w:ascii="Times New Roman" w:eastAsia="Times New Roman" w:hAnsi="Times New Roman" w:cs="Times New Roman"/>
          <w:sz w:val="20"/>
          <w:szCs w:val="20"/>
          <w:u w:val="single"/>
          <w:lang w:eastAsia="ru-RU"/>
        </w:rPr>
        <w:t>2024</w:t>
      </w:r>
      <w:r w:rsidRPr="009D3DFE">
        <w:rPr>
          <w:rFonts w:ascii="Times New Roman" w:eastAsia="Times New Roman" w:hAnsi="Times New Roman" w:cs="Times New Roman"/>
          <w:bCs/>
          <w:iCs/>
          <w:sz w:val="20"/>
          <w:szCs w:val="20"/>
          <w:lang w:eastAsia="ru-RU"/>
        </w:rPr>
        <w:t xml:space="preserve"> </w:t>
      </w:r>
      <w:r w:rsidRPr="009D3DFE">
        <w:rPr>
          <w:rFonts w:ascii="Times New Roman" w:eastAsia="Times New Roman" w:hAnsi="Times New Roman" w:cs="Times New Roman"/>
          <w:sz w:val="20"/>
          <w:szCs w:val="20"/>
          <w:u w:val="single"/>
          <w:lang w:eastAsia="ru-RU"/>
        </w:rPr>
        <w:t>года</w:t>
      </w:r>
      <w:r w:rsidRPr="009D3DFE">
        <w:rPr>
          <w:rFonts w:ascii="Times New Roman" w:eastAsia="Times New Roman" w:hAnsi="Times New Roman" w:cs="Times New Roman"/>
          <w:sz w:val="20"/>
          <w:szCs w:val="20"/>
          <w:lang w:eastAsia="ru-RU"/>
        </w:rPr>
        <w:t xml:space="preserve">                                                                      </w:t>
      </w:r>
      <w:proofErr w:type="spellStart"/>
      <w:r w:rsidRPr="009D3DFE">
        <w:rPr>
          <w:rFonts w:ascii="Times New Roman" w:eastAsia="Times New Roman" w:hAnsi="Times New Roman" w:cs="Times New Roman"/>
          <w:sz w:val="20"/>
          <w:szCs w:val="20"/>
          <w:lang w:eastAsia="ru-RU"/>
        </w:rPr>
        <w:t>с</w:t>
      </w:r>
      <w:proofErr w:type="gramStart"/>
      <w:r w:rsidRPr="009D3DFE">
        <w:rPr>
          <w:rFonts w:ascii="Times New Roman" w:eastAsia="Times New Roman" w:hAnsi="Times New Roman" w:cs="Times New Roman"/>
          <w:sz w:val="20"/>
          <w:szCs w:val="20"/>
          <w:lang w:eastAsia="ru-RU"/>
        </w:rPr>
        <w:t>.</w:t>
      </w:r>
      <w:r w:rsidRPr="009D3DFE">
        <w:rPr>
          <w:rFonts w:ascii="Times New Roman" w:eastAsia="Times New Roman" w:hAnsi="Times New Roman" w:cs="Times New Roman"/>
          <w:sz w:val="20"/>
          <w:szCs w:val="20"/>
          <w:u w:val="single"/>
          <w:lang w:eastAsia="ru-RU"/>
        </w:rPr>
        <w:t>Т</w:t>
      </w:r>
      <w:proofErr w:type="gramEnd"/>
      <w:r w:rsidRPr="009D3DFE">
        <w:rPr>
          <w:rFonts w:ascii="Times New Roman" w:eastAsia="Times New Roman" w:hAnsi="Times New Roman" w:cs="Times New Roman"/>
          <w:sz w:val="20"/>
          <w:szCs w:val="20"/>
          <w:u w:val="single"/>
          <w:lang w:eastAsia="ru-RU"/>
        </w:rPr>
        <w:t>атарка</w:t>
      </w:r>
      <w:proofErr w:type="spellEnd"/>
      <w:r w:rsidRPr="009D3DFE">
        <w:rPr>
          <w:rFonts w:ascii="Times New Roman" w:eastAsia="Times New Roman" w:hAnsi="Times New Roman" w:cs="Times New Roman"/>
          <w:sz w:val="20"/>
          <w:szCs w:val="20"/>
          <w:u w:val="single"/>
          <w:lang w:eastAsia="ru-RU"/>
        </w:rPr>
        <w:t xml:space="preserve"> </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bCs/>
          <w:iCs/>
          <w:sz w:val="20"/>
          <w:szCs w:val="20"/>
          <w:lang w:eastAsia="ru-RU"/>
        </w:rPr>
      </w:pPr>
      <w:r w:rsidRPr="009D3DFE">
        <w:rPr>
          <w:rFonts w:ascii="Times New Roman" w:eastAsia="Times New Roman" w:hAnsi="Times New Roman" w:cs="Times New Roman"/>
          <w:sz w:val="20"/>
          <w:szCs w:val="20"/>
          <w:lang w:eastAsia="ru-RU"/>
        </w:rPr>
        <w:t xml:space="preserve">Заслушав и обсудив доклад </w:t>
      </w:r>
      <w:r w:rsidRPr="009D3DFE">
        <w:rPr>
          <w:rFonts w:ascii="Times New Roman" w:eastAsia="Times New Roman" w:hAnsi="Times New Roman" w:cs="Times New Roman"/>
          <w:b/>
          <w:sz w:val="20"/>
          <w:szCs w:val="20"/>
          <w:lang w:eastAsia="ru-RU"/>
        </w:rPr>
        <w:t>«</w:t>
      </w:r>
      <w:r w:rsidRPr="009D3DFE">
        <w:rPr>
          <w:rFonts w:ascii="Times New Roman" w:eastAsia="Times New Roman" w:hAnsi="Times New Roman" w:cs="Times New Roman"/>
          <w:sz w:val="20"/>
          <w:szCs w:val="20"/>
          <w:lang w:eastAsia="ru-RU"/>
        </w:rPr>
        <w:t xml:space="preserve">О выражении согласия населения </w:t>
      </w:r>
      <w:r w:rsidRPr="009D3DFE">
        <w:rPr>
          <w:rFonts w:ascii="Times New Roman" w:eastAsia="Times New Roman" w:hAnsi="Times New Roman" w:cs="Times New Roman"/>
          <w:noProof/>
          <w:sz w:val="20"/>
          <w:szCs w:val="20"/>
          <w:lang w:eastAsia="ru-RU"/>
        </w:rPr>
        <w:t xml:space="preserve">на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r w:rsidRPr="009D3DFE">
        <w:rPr>
          <w:rFonts w:ascii="Times New Roman" w:eastAsia="Times New Roman" w:hAnsi="Times New Roman" w:cs="Times New Roman"/>
          <w:bCs/>
          <w:iCs/>
          <w:sz w:val="20"/>
          <w:szCs w:val="20"/>
          <w:lang w:eastAsia="ru-RU"/>
        </w:rPr>
        <w:t>»,</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РЕКОМЕНДУЮТ:</w:t>
      </w: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9D3DFE">
        <w:rPr>
          <w:rFonts w:ascii="Times New Roman" w:eastAsia="Times New Roman" w:hAnsi="Times New Roman" w:cs="Times New Roman"/>
          <w:sz w:val="20"/>
          <w:szCs w:val="20"/>
          <w:lang w:eastAsia="ru-RU"/>
        </w:rPr>
        <w:t xml:space="preserve">Совету Татарского сельского </w:t>
      </w:r>
      <w:r w:rsidRPr="009D3DFE">
        <w:rPr>
          <w:rFonts w:ascii="Times New Roman" w:eastAsia="Times New Roman" w:hAnsi="Times New Roman" w:cs="Times New Roman"/>
          <w:bCs/>
          <w:iCs/>
          <w:sz w:val="20"/>
          <w:szCs w:val="20"/>
          <w:lang w:eastAsia="ru-RU"/>
        </w:rPr>
        <w:t>поселения Черлакского муниципального района Омской области</w:t>
      </w:r>
      <w:r w:rsidRPr="009D3DFE">
        <w:rPr>
          <w:rFonts w:ascii="Times New Roman" w:eastAsia="Times New Roman" w:hAnsi="Times New Roman" w:cs="Times New Roman"/>
          <w:sz w:val="20"/>
          <w:szCs w:val="20"/>
          <w:lang w:eastAsia="ru-RU"/>
        </w:rPr>
        <w:t xml:space="preserve"> не принимать проект решения «</w:t>
      </w:r>
      <w:r w:rsidRPr="009D3DFE">
        <w:rPr>
          <w:rFonts w:ascii="Times New Roman" w:eastAsia="Times New Roman" w:hAnsi="Times New Roman" w:cs="Times New Roman"/>
          <w:noProof/>
          <w:sz w:val="20"/>
          <w:szCs w:val="20"/>
          <w:lang w:eastAsia="ru-RU"/>
        </w:rPr>
        <w:t xml:space="preserve">О выражении согласия населения на преобразование Татарского сельского </w:t>
      </w:r>
      <w:r w:rsidRPr="009D3DFE">
        <w:rPr>
          <w:rFonts w:ascii="Times New Roman" w:eastAsia="Times New Roman" w:hAnsi="Times New Roman" w:cs="Times New Roman"/>
          <w:bCs/>
          <w:iCs/>
          <w:noProof/>
          <w:sz w:val="20"/>
          <w:szCs w:val="20"/>
          <w:lang w:eastAsia="ru-RU"/>
        </w:rPr>
        <w:t>поселения Черлакского муниципального района Омской области путем его объединения с иными муниципальными образованиями, входящими в состав Черлакского муниципального района Омской области, с наделением вновь образованного муниципального образования статусом муниципального округа</w:t>
      </w:r>
      <w:r w:rsidRPr="009D3DFE">
        <w:rPr>
          <w:rFonts w:ascii="Times New Roman" w:eastAsia="Times New Roman" w:hAnsi="Times New Roman" w:cs="Times New Roman"/>
          <w:bCs/>
          <w:iCs/>
          <w:sz w:val="20"/>
          <w:szCs w:val="20"/>
          <w:lang w:eastAsia="ru-RU"/>
        </w:rPr>
        <w:t>»</w:t>
      </w:r>
      <w:r w:rsidRPr="009D3DFE">
        <w:rPr>
          <w:rFonts w:ascii="Times New Roman" w:eastAsia="Times New Roman" w:hAnsi="Times New Roman" w:cs="Times New Roman"/>
          <w:sz w:val="20"/>
          <w:szCs w:val="20"/>
          <w:lang w:eastAsia="ru-RU"/>
        </w:rPr>
        <w:t>.</w:t>
      </w:r>
      <w:proofErr w:type="gramEnd"/>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Председатель                                                         А.А. Васягин</w:t>
      </w:r>
    </w:p>
    <w:p w:rsidR="009D3DFE" w:rsidRPr="009D3DFE" w:rsidRDefault="009D3DFE" w:rsidP="009D3D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3DFE" w:rsidRPr="009D3DFE" w:rsidRDefault="009D3DFE" w:rsidP="009D3DF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D3DFE">
        <w:rPr>
          <w:rFonts w:ascii="Times New Roman" w:eastAsia="Times New Roman" w:hAnsi="Times New Roman" w:cs="Times New Roman"/>
          <w:sz w:val="20"/>
          <w:szCs w:val="20"/>
          <w:lang w:eastAsia="ru-RU"/>
        </w:rPr>
        <w:t xml:space="preserve">Секретарь                                                               И.Н. </w:t>
      </w:r>
      <w:proofErr w:type="spellStart"/>
      <w:r w:rsidRPr="009D3DFE">
        <w:rPr>
          <w:rFonts w:ascii="Times New Roman" w:eastAsia="Times New Roman" w:hAnsi="Times New Roman" w:cs="Times New Roman"/>
          <w:sz w:val="20"/>
          <w:szCs w:val="20"/>
          <w:lang w:eastAsia="ru-RU"/>
        </w:rPr>
        <w:t>Шилина</w:t>
      </w:r>
      <w:proofErr w:type="spellEnd"/>
    </w:p>
    <w:p w:rsidR="003F1155" w:rsidRDefault="003F1155" w:rsidP="00040B46">
      <w:pPr>
        <w:spacing w:after="0" w:line="240" w:lineRule="auto"/>
        <w:jc w:val="both"/>
        <w:rPr>
          <w:rFonts w:ascii="Times New Roman" w:eastAsia="Times New Roman" w:hAnsi="Times New Roman" w:cs="Times New Roman"/>
          <w:noProof/>
          <w:sz w:val="20"/>
          <w:szCs w:val="20"/>
          <w:lang w:eastAsia="ru-RU"/>
        </w:rPr>
      </w:pP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УЧРЕДИТЕЛЬ, ИЗДАТЕЛЬ, ПЕЧАТЬ: АДМИНИСТРАЦИЯ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proofErr w:type="gramStart"/>
      <w:r w:rsidRPr="006E4D71">
        <w:rPr>
          <w:rFonts w:ascii="Times New Roman" w:eastAsia="Times New Roman" w:hAnsi="Times New Roman" w:cs="Times New Roman"/>
          <w:noProof/>
          <w:sz w:val="20"/>
          <w:szCs w:val="20"/>
          <w:lang w:eastAsia="ru-RU"/>
        </w:rPr>
        <w:t>Ответственный за выпуск:</w:t>
      </w:r>
      <w:proofErr w:type="gramEnd"/>
      <w:r w:rsidRPr="006E4D71">
        <w:rPr>
          <w:rFonts w:ascii="Times New Roman" w:eastAsia="Times New Roman" w:hAnsi="Times New Roman" w:cs="Times New Roman"/>
          <w:noProof/>
          <w:sz w:val="20"/>
          <w:szCs w:val="20"/>
          <w:lang w:eastAsia="ru-RU"/>
        </w:rPr>
        <w:t xml:space="preserve"> Шилина И.Н.                    Газета является официальным печатным</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Адрес редакции:                                                             изданием органов местного самоуправления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646275, с.Татарка, ул. Зеленая, 42,а                            Татарского сельского поселения</w:t>
      </w:r>
    </w:p>
    <w:p w:rsidR="00040B46" w:rsidRPr="006E4D71" w:rsidRDefault="00040B46" w:rsidP="00040B46">
      <w:pPr>
        <w:spacing w:after="0" w:line="240" w:lineRule="auto"/>
        <w:jc w:val="both"/>
        <w:rPr>
          <w:rFonts w:ascii="Times New Roman" w:eastAsia="Times New Roman" w:hAnsi="Times New Roman" w:cs="Times New Roman"/>
          <w:noProof/>
          <w:sz w:val="20"/>
          <w:szCs w:val="20"/>
          <w:lang w:eastAsia="ru-RU"/>
        </w:rPr>
      </w:pPr>
      <w:r w:rsidRPr="006E4D71">
        <w:rPr>
          <w:rFonts w:ascii="Times New Roman" w:eastAsia="Times New Roman" w:hAnsi="Times New Roman" w:cs="Times New Roman"/>
          <w:noProof/>
          <w:sz w:val="20"/>
          <w:szCs w:val="20"/>
          <w:lang w:eastAsia="ru-RU"/>
        </w:rPr>
        <w:t>Тел: 8 ( 38153) 5-84-08, факс: 5-83-34                         Способ распространения: бесплатно</w:t>
      </w:r>
    </w:p>
    <w:p w:rsidR="00040B46" w:rsidRPr="006E4D71" w:rsidRDefault="009D3DFE" w:rsidP="00040B46">
      <w:pPr>
        <w:spacing w:after="0" w:line="240" w:lineRule="auto"/>
        <w:jc w:val="both"/>
        <w:rPr>
          <w:rFonts w:ascii="Times New Roman" w:eastAsia="Times New Roman" w:hAnsi="Times New Roman" w:cs="Times New Roman"/>
          <w:noProof/>
          <w:sz w:val="20"/>
          <w:szCs w:val="20"/>
          <w:lang w:eastAsia="ru-RU"/>
        </w:rPr>
      </w:pPr>
      <w:hyperlink r:id="rId6" w:history="1">
        <w:r w:rsidR="00040B46" w:rsidRPr="006E4D71">
          <w:rPr>
            <w:rFonts w:ascii="Times New Roman" w:eastAsia="Times New Roman" w:hAnsi="Times New Roman" w:cs="Times New Roman"/>
            <w:noProof/>
            <w:color w:val="0000FF"/>
            <w:sz w:val="20"/>
            <w:szCs w:val="20"/>
            <w:u w:val="single"/>
            <w:lang w:val="en-US" w:eastAsia="ru-RU"/>
          </w:rPr>
          <w:t>admtatarsk</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gmail</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com</w:t>
        </w:r>
      </w:hyperlink>
      <w:r w:rsidR="00040B46" w:rsidRPr="006E4D71">
        <w:rPr>
          <w:rFonts w:ascii="Times New Roman" w:eastAsia="Times New Roman" w:hAnsi="Times New Roman" w:cs="Times New Roman"/>
          <w:noProof/>
          <w:sz w:val="20"/>
          <w:szCs w:val="20"/>
          <w:lang w:eastAsia="ru-RU"/>
        </w:rPr>
        <w:t xml:space="preserve">                                                   Форма распространения: свободно</w:t>
      </w:r>
    </w:p>
    <w:p w:rsidR="00040B46" w:rsidRPr="006E4D71" w:rsidRDefault="009D3DFE" w:rsidP="00040B46">
      <w:pPr>
        <w:tabs>
          <w:tab w:val="right" w:pos="9638"/>
        </w:tabs>
        <w:spacing w:after="0" w:line="240" w:lineRule="auto"/>
        <w:jc w:val="both"/>
        <w:rPr>
          <w:rFonts w:ascii="Times New Roman" w:eastAsia="Times New Roman" w:hAnsi="Times New Roman" w:cs="Times New Roman"/>
          <w:noProof/>
          <w:sz w:val="20"/>
          <w:szCs w:val="20"/>
          <w:lang w:eastAsia="ru-RU"/>
        </w:rPr>
      </w:pPr>
      <w:hyperlink r:id="rId7" w:history="1">
        <w:r w:rsidR="00040B46" w:rsidRPr="006E4D71">
          <w:rPr>
            <w:rFonts w:ascii="Times New Roman" w:eastAsia="Times New Roman" w:hAnsi="Times New Roman" w:cs="Times New Roman"/>
            <w:noProof/>
            <w:color w:val="0000FF"/>
            <w:sz w:val="20"/>
            <w:szCs w:val="20"/>
            <w:u w:val="single"/>
            <w:lang w:val="en-US" w:eastAsia="ru-RU"/>
          </w:rPr>
          <w:t>Tatarka</w:t>
        </w:r>
        <w:r w:rsidR="00040B46" w:rsidRPr="006E4D71">
          <w:rPr>
            <w:rFonts w:ascii="Times New Roman" w:eastAsia="Times New Roman" w:hAnsi="Times New Roman" w:cs="Times New Roman"/>
            <w:noProof/>
            <w:color w:val="0000FF"/>
            <w:sz w:val="20"/>
            <w:szCs w:val="20"/>
            <w:u w:val="single"/>
            <w:lang w:eastAsia="ru-RU"/>
          </w:rPr>
          <w:t>2609@</w:t>
        </w:r>
        <w:r w:rsidR="00040B46" w:rsidRPr="006E4D71">
          <w:rPr>
            <w:rFonts w:ascii="Times New Roman" w:eastAsia="Times New Roman" w:hAnsi="Times New Roman" w:cs="Times New Roman"/>
            <w:noProof/>
            <w:color w:val="0000FF"/>
            <w:sz w:val="20"/>
            <w:szCs w:val="20"/>
            <w:u w:val="single"/>
            <w:lang w:val="en-US" w:eastAsia="ru-RU"/>
          </w:rPr>
          <w:t>yandex</w:t>
        </w:r>
        <w:r w:rsidR="00040B46" w:rsidRPr="006E4D71">
          <w:rPr>
            <w:rFonts w:ascii="Times New Roman" w:eastAsia="Times New Roman" w:hAnsi="Times New Roman" w:cs="Times New Roman"/>
            <w:noProof/>
            <w:color w:val="0000FF"/>
            <w:sz w:val="20"/>
            <w:szCs w:val="20"/>
            <w:u w:val="single"/>
            <w:lang w:eastAsia="ru-RU"/>
          </w:rPr>
          <w:t>.</w:t>
        </w:r>
        <w:r w:rsidR="00040B46" w:rsidRPr="006E4D71">
          <w:rPr>
            <w:rFonts w:ascii="Times New Roman" w:eastAsia="Times New Roman" w:hAnsi="Times New Roman" w:cs="Times New Roman"/>
            <w:noProof/>
            <w:color w:val="0000FF"/>
            <w:sz w:val="20"/>
            <w:szCs w:val="20"/>
            <w:u w:val="single"/>
            <w:lang w:val="en-US" w:eastAsia="ru-RU"/>
          </w:rPr>
          <w:t>ru</w:t>
        </w:r>
      </w:hyperlink>
    </w:p>
    <w:p w:rsidR="00040B46" w:rsidRDefault="00040B46" w:rsidP="00040B46">
      <w:pPr>
        <w:spacing w:after="0" w:line="240" w:lineRule="auto"/>
        <w:jc w:val="both"/>
      </w:pPr>
      <w:r w:rsidRPr="006E4D71">
        <w:rPr>
          <w:rFonts w:ascii="Times New Roman" w:eastAsia="Times New Roman" w:hAnsi="Times New Roman" w:cs="Times New Roman"/>
          <w:noProof/>
          <w:sz w:val="20"/>
          <w:szCs w:val="20"/>
          <w:lang w:eastAsia="ru-RU"/>
        </w:rPr>
        <w:t>Муниципальный вестник                                                ТИРАЖ 50</w:t>
      </w:r>
    </w:p>
    <w:p w:rsidR="008C0D6B" w:rsidRDefault="008C0D6B"/>
    <w:sectPr w:rsidR="008C0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7C2"/>
    <w:multiLevelType w:val="hybridMultilevel"/>
    <w:tmpl w:val="C39A917E"/>
    <w:lvl w:ilvl="0" w:tplc="32AA0A7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D00E67"/>
    <w:multiLevelType w:val="hybridMultilevel"/>
    <w:tmpl w:val="DCD6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CC6709"/>
    <w:multiLevelType w:val="hybridMultilevel"/>
    <w:tmpl w:val="713A1D02"/>
    <w:lvl w:ilvl="0" w:tplc="53FE9A66">
      <w:start w:val="1"/>
      <w:numFmt w:val="decimal"/>
      <w:lvlText w:val="%1."/>
      <w:lvlJc w:val="left"/>
      <w:pPr>
        <w:ind w:left="720" w:hanging="360"/>
      </w:pPr>
      <w:rPr>
        <w:rFonts w:ascii="Times New Roman" w:hAnsi="Times New Roman" w:cs="Times New Roman"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48"/>
    <w:rsid w:val="00040B46"/>
    <w:rsid w:val="003F1155"/>
    <w:rsid w:val="006C4D1A"/>
    <w:rsid w:val="0089038F"/>
    <w:rsid w:val="008A7C49"/>
    <w:rsid w:val="008C0D6B"/>
    <w:rsid w:val="008F0DE0"/>
    <w:rsid w:val="00920848"/>
    <w:rsid w:val="009D3DFE"/>
    <w:rsid w:val="00C22939"/>
    <w:rsid w:val="00CE25E8"/>
    <w:rsid w:val="00CF4EC3"/>
    <w:rsid w:val="00E8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B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F0DE0"/>
    <w:rPr>
      <w:sz w:val="26"/>
      <w:szCs w:val="26"/>
      <w:shd w:val="clear" w:color="auto" w:fill="FFFFFF"/>
    </w:rPr>
  </w:style>
  <w:style w:type="paragraph" w:customStyle="1" w:styleId="20">
    <w:name w:val="Основной текст (2)"/>
    <w:basedOn w:val="a"/>
    <w:link w:val="2"/>
    <w:rsid w:val="008F0DE0"/>
    <w:pPr>
      <w:widowControl w:val="0"/>
      <w:shd w:val="clear" w:color="auto" w:fill="FFFFFF"/>
      <w:spacing w:before="60" w:after="0" w:line="298" w:lineRule="exact"/>
      <w:jc w:val="both"/>
    </w:pPr>
    <w:rPr>
      <w:sz w:val="26"/>
      <w:szCs w:val="26"/>
    </w:rPr>
  </w:style>
  <w:style w:type="table" w:styleId="a3">
    <w:name w:val="Table Grid"/>
    <w:basedOn w:val="a1"/>
    <w:uiPriority w:val="59"/>
    <w:rsid w:val="008F0D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8A7C49"/>
    <w:rPr>
      <w:color w:val="0000FF"/>
      <w:u w:val="single"/>
    </w:rPr>
  </w:style>
  <w:style w:type="character" w:styleId="a5">
    <w:name w:val="FollowedHyperlink"/>
    <w:basedOn w:val="a0"/>
    <w:uiPriority w:val="99"/>
    <w:semiHidden/>
    <w:unhideWhenUsed/>
    <w:rsid w:val="008A7C49"/>
    <w:rPr>
      <w:color w:val="800080"/>
      <w:u w:val="single"/>
    </w:rPr>
  </w:style>
  <w:style w:type="paragraph" w:customStyle="1" w:styleId="xl81">
    <w:name w:val="xl81"/>
    <w:basedOn w:val="a"/>
    <w:rsid w:val="008A7C4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2">
    <w:name w:val="xl82"/>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3">
    <w:name w:val="xl83"/>
    <w:basedOn w:val="a"/>
    <w:rsid w:val="008A7C49"/>
    <w:pPr>
      <w:shd w:val="clear" w:color="000000" w:fill="FFFF00"/>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84">
    <w:name w:val="xl84"/>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8A7C49"/>
    <w:pP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8A7C4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8A7C4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8">
    <w:name w:val="xl88"/>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9">
    <w:name w:val="xl89"/>
    <w:basedOn w:val="a"/>
    <w:rsid w:val="008A7C4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0">
    <w:name w:val="xl90"/>
    <w:basedOn w:val="a"/>
    <w:rsid w:val="008A7C49"/>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1">
    <w:name w:val="xl91"/>
    <w:basedOn w:val="a"/>
    <w:rsid w:val="008A7C4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2">
    <w:name w:val="xl92"/>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8A7C4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4">
    <w:name w:val="xl94"/>
    <w:basedOn w:val="a"/>
    <w:rsid w:val="008A7C49"/>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5">
    <w:name w:val="xl95"/>
    <w:basedOn w:val="a"/>
    <w:rsid w:val="008A7C49"/>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8A7C4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8">
    <w:name w:val="xl98"/>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8A7C4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8A7C4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2">
    <w:name w:val="xl102"/>
    <w:basedOn w:val="a"/>
    <w:rsid w:val="008A7C4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8A7C4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8A7C4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8A7C49"/>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6">
    <w:name w:val="xl106"/>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7">
    <w:name w:val="xl107"/>
    <w:basedOn w:val="a"/>
    <w:rsid w:val="008A7C4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8A7C49"/>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0">
    <w:name w:val="xl110"/>
    <w:basedOn w:val="a"/>
    <w:rsid w:val="008A7C49"/>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8A7C49"/>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2">
    <w:name w:val="xl11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13">
    <w:name w:val="xl11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25">
    <w:name w:val="xl125"/>
    <w:basedOn w:val="a"/>
    <w:rsid w:val="008A7C4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8A7C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basedOn w:val="a"/>
    <w:rsid w:val="008A7C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0">
    <w:name w:val="xl130"/>
    <w:basedOn w:val="a"/>
    <w:rsid w:val="008A7C49"/>
    <w:pPr>
      <w:pBdr>
        <w:bottom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6"/>
      <w:szCs w:val="16"/>
      <w:lang w:eastAsia="ru-RU"/>
    </w:rPr>
  </w:style>
  <w:style w:type="paragraph" w:customStyle="1" w:styleId="xl131">
    <w:name w:val="xl131"/>
    <w:basedOn w:val="a"/>
    <w:rsid w:val="008A7C49"/>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33">
    <w:name w:val="xl133"/>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4">
    <w:name w:val="xl134"/>
    <w:basedOn w:val="a"/>
    <w:rsid w:val="008A7C49"/>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8A7C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3590">
      <w:bodyDiv w:val="1"/>
      <w:marLeft w:val="0"/>
      <w:marRight w:val="0"/>
      <w:marTop w:val="0"/>
      <w:marBottom w:val="0"/>
      <w:divBdr>
        <w:top w:val="none" w:sz="0" w:space="0" w:color="auto"/>
        <w:left w:val="none" w:sz="0" w:space="0" w:color="auto"/>
        <w:bottom w:val="none" w:sz="0" w:space="0" w:color="auto"/>
        <w:right w:val="none" w:sz="0" w:space="0" w:color="auto"/>
      </w:divBdr>
    </w:div>
    <w:div w:id="373621230">
      <w:bodyDiv w:val="1"/>
      <w:marLeft w:val="0"/>
      <w:marRight w:val="0"/>
      <w:marTop w:val="0"/>
      <w:marBottom w:val="0"/>
      <w:divBdr>
        <w:top w:val="none" w:sz="0" w:space="0" w:color="auto"/>
        <w:left w:val="none" w:sz="0" w:space="0" w:color="auto"/>
        <w:bottom w:val="none" w:sz="0" w:space="0" w:color="auto"/>
        <w:right w:val="none" w:sz="0" w:space="0" w:color="auto"/>
      </w:divBdr>
    </w:div>
    <w:div w:id="779181256">
      <w:bodyDiv w:val="1"/>
      <w:marLeft w:val="0"/>
      <w:marRight w:val="0"/>
      <w:marTop w:val="0"/>
      <w:marBottom w:val="0"/>
      <w:divBdr>
        <w:top w:val="none" w:sz="0" w:space="0" w:color="auto"/>
        <w:left w:val="none" w:sz="0" w:space="0" w:color="auto"/>
        <w:bottom w:val="none" w:sz="0" w:space="0" w:color="auto"/>
        <w:right w:val="none" w:sz="0" w:space="0" w:color="auto"/>
      </w:divBdr>
    </w:div>
    <w:div w:id="950014644">
      <w:bodyDiv w:val="1"/>
      <w:marLeft w:val="0"/>
      <w:marRight w:val="0"/>
      <w:marTop w:val="0"/>
      <w:marBottom w:val="0"/>
      <w:divBdr>
        <w:top w:val="none" w:sz="0" w:space="0" w:color="auto"/>
        <w:left w:val="none" w:sz="0" w:space="0" w:color="auto"/>
        <w:bottom w:val="none" w:sz="0" w:space="0" w:color="auto"/>
        <w:right w:val="none" w:sz="0" w:space="0" w:color="auto"/>
      </w:divBdr>
    </w:div>
    <w:div w:id="951982275">
      <w:bodyDiv w:val="1"/>
      <w:marLeft w:val="0"/>
      <w:marRight w:val="0"/>
      <w:marTop w:val="0"/>
      <w:marBottom w:val="0"/>
      <w:divBdr>
        <w:top w:val="none" w:sz="0" w:space="0" w:color="auto"/>
        <w:left w:val="none" w:sz="0" w:space="0" w:color="auto"/>
        <w:bottom w:val="none" w:sz="0" w:space="0" w:color="auto"/>
        <w:right w:val="none" w:sz="0" w:space="0" w:color="auto"/>
      </w:divBdr>
    </w:div>
    <w:div w:id="1122770887">
      <w:bodyDiv w:val="1"/>
      <w:marLeft w:val="0"/>
      <w:marRight w:val="0"/>
      <w:marTop w:val="0"/>
      <w:marBottom w:val="0"/>
      <w:divBdr>
        <w:top w:val="none" w:sz="0" w:space="0" w:color="auto"/>
        <w:left w:val="none" w:sz="0" w:space="0" w:color="auto"/>
        <w:bottom w:val="none" w:sz="0" w:space="0" w:color="auto"/>
        <w:right w:val="none" w:sz="0" w:space="0" w:color="auto"/>
      </w:divBdr>
    </w:div>
    <w:div w:id="1302807391">
      <w:bodyDiv w:val="1"/>
      <w:marLeft w:val="0"/>
      <w:marRight w:val="0"/>
      <w:marTop w:val="0"/>
      <w:marBottom w:val="0"/>
      <w:divBdr>
        <w:top w:val="none" w:sz="0" w:space="0" w:color="auto"/>
        <w:left w:val="none" w:sz="0" w:space="0" w:color="auto"/>
        <w:bottom w:val="none" w:sz="0" w:space="0" w:color="auto"/>
        <w:right w:val="none" w:sz="0" w:space="0" w:color="auto"/>
      </w:divBdr>
    </w:div>
    <w:div w:id="1398894338">
      <w:bodyDiv w:val="1"/>
      <w:marLeft w:val="0"/>
      <w:marRight w:val="0"/>
      <w:marTop w:val="0"/>
      <w:marBottom w:val="0"/>
      <w:divBdr>
        <w:top w:val="none" w:sz="0" w:space="0" w:color="auto"/>
        <w:left w:val="none" w:sz="0" w:space="0" w:color="auto"/>
        <w:bottom w:val="none" w:sz="0" w:space="0" w:color="auto"/>
        <w:right w:val="none" w:sz="0" w:space="0" w:color="auto"/>
      </w:divBdr>
    </w:div>
    <w:div w:id="1403021444">
      <w:bodyDiv w:val="1"/>
      <w:marLeft w:val="0"/>
      <w:marRight w:val="0"/>
      <w:marTop w:val="0"/>
      <w:marBottom w:val="0"/>
      <w:divBdr>
        <w:top w:val="none" w:sz="0" w:space="0" w:color="auto"/>
        <w:left w:val="none" w:sz="0" w:space="0" w:color="auto"/>
        <w:bottom w:val="none" w:sz="0" w:space="0" w:color="auto"/>
        <w:right w:val="none" w:sz="0" w:space="0" w:color="auto"/>
      </w:divBdr>
    </w:div>
    <w:div w:id="1444611189">
      <w:bodyDiv w:val="1"/>
      <w:marLeft w:val="0"/>
      <w:marRight w:val="0"/>
      <w:marTop w:val="0"/>
      <w:marBottom w:val="0"/>
      <w:divBdr>
        <w:top w:val="none" w:sz="0" w:space="0" w:color="auto"/>
        <w:left w:val="none" w:sz="0" w:space="0" w:color="auto"/>
        <w:bottom w:val="none" w:sz="0" w:space="0" w:color="auto"/>
        <w:right w:val="none" w:sz="0" w:space="0" w:color="auto"/>
      </w:divBdr>
    </w:div>
    <w:div w:id="212468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atarka260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tatars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2024-03-29T08:43:00Z</dcterms:created>
  <dcterms:modified xsi:type="dcterms:W3CDTF">2024-06-11T10:24:00Z</dcterms:modified>
</cp:coreProperties>
</file>