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7F" w:rsidRPr="006E4D71" w:rsidRDefault="00B9357F" w:rsidP="00B9357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lang w:eastAsia="ru-RU"/>
        </w:rPr>
        <w:t>МУНИЦИПАЛЬНЫЙ  ВЕСТНИК</w:t>
      </w:r>
    </w:p>
    <w:p w:rsidR="00B9357F" w:rsidRPr="006E4D71" w:rsidRDefault="00B9357F" w:rsidP="00B9357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lang w:eastAsia="ru-RU"/>
        </w:rPr>
        <w:t>-------------------------------------------------------------------------------------------------</w:t>
      </w:r>
    </w:p>
    <w:p w:rsidR="00B9357F" w:rsidRPr="006E4D71" w:rsidRDefault="00B9357F" w:rsidP="00B93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>ТАТАРСКОГО  СЕЛЬСКОГО ПОСЕЛЕНИЯ</w:t>
      </w:r>
    </w:p>
    <w:p w:rsidR="00B9357F" w:rsidRPr="006E4D71" w:rsidRDefault="00B9357F" w:rsidP="00B9357F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</w:rPr>
      </w:pP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>Черлакский муниципальн</w:t>
      </w:r>
      <w:r w:rsidR="00DD6D1B">
        <w:rPr>
          <w:rFonts w:ascii="Times New Roman" w:eastAsia="Times New Roman" w:hAnsi="Times New Roman" w:cs="Times New Roman"/>
          <w:b/>
          <w:noProof/>
          <w:lang w:eastAsia="ru-RU"/>
        </w:rPr>
        <w:t>ый район, Омская область    № 6</w:t>
      </w: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 xml:space="preserve"> от </w:t>
      </w:r>
      <w:r w:rsidR="001D6AF1">
        <w:rPr>
          <w:rFonts w:ascii="Times New Roman" w:eastAsia="Times New Roman" w:hAnsi="Times New Roman" w:cs="Times New Roman"/>
          <w:b/>
          <w:noProof/>
          <w:lang w:eastAsia="ru-RU"/>
        </w:rPr>
        <w:t>28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lang w:eastAsia="ru-RU"/>
        </w:rPr>
        <w:t xml:space="preserve"> марта</w:t>
      </w: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 xml:space="preserve"> 2024г.</w:t>
      </w:r>
    </w:p>
    <w:p w:rsidR="00B9357F" w:rsidRDefault="00B9357F" w:rsidP="00B935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8"/>
          <w:szCs w:val="18"/>
        </w:rPr>
      </w:pPr>
      <w:r w:rsidRPr="00B9357F">
        <w:rPr>
          <w:rFonts w:ascii="Times New Roman" w:eastAsia="Times New Roman" w:hAnsi="Times New Roman" w:cs="Arial"/>
          <w:b/>
          <w:bCs/>
          <w:sz w:val="18"/>
          <w:szCs w:val="18"/>
        </w:rPr>
        <w:t xml:space="preserve">РЕШЕНИЕ </w:t>
      </w:r>
    </w:p>
    <w:p w:rsidR="00B9357F" w:rsidRPr="00B9357F" w:rsidRDefault="00B9357F" w:rsidP="00B9357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9357F">
        <w:rPr>
          <w:rFonts w:ascii="Times New Roman" w:eastAsia="Times New Roman" w:hAnsi="Times New Roman" w:cs="Times New Roman"/>
          <w:sz w:val="18"/>
          <w:szCs w:val="18"/>
        </w:rPr>
        <w:t>От   25 марта  2024 года   №10</w:t>
      </w:r>
    </w:p>
    <w:p w:rsidR="00B9357F" w:rsidRPr="00B9357F" w:rsidRDefault="00B9357F" w:rsidP="00B9357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9357F">
        <w:rPr>
          <w:rFonts w:ascii="Times New Roman" w:eastAsia="Times New Roman" w:hAnsi="Times New Roman" w:cs="Times New Roman"/>
          <w:sz w:val="18"/>
          <w:szCs w:val="18"/>
        </w:rPr>
        <w:t>с. Татарка, Черлакский район,</w:t>
      </w:r>
    </w:p>
    <w:p w:rsidR="00B9357F" w:rsidRPr="00B9357F" w:rsidRDefault="00B9357F" w:rsidP="00B9357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9357F">
        <w:rPr>
          <w:rFonts w:ascii="Times New Roman" w:eastAsia="Times New Roman" w:hAnsi="Times New Roman" w:cs="Times New Roman"/>
          <w:sz w:val="18"/>
          <w:szCs w:val="18"/>
        </w:rPr>
        <w:t>Омская область</w:t>
      </w:r>
    </w:p>
    <w:p w:rsidR="00B9357F" w:rsidRPr="00B9357F" w:rsidRDefault="00B9357F" w:rsidP="00B935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9357F" w:rsidRPr="00B9357F" w:rsidRDefault="00B9357F" w:rsidP="00B935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9357F">
        <w:rPr>
          <w:rFonts w:ascii="Times New Roman" w:eastAsia="Times New Roman" w:hAnsi="Times New Roman" w:cs="Times New Roman"/>
          <w:b/>
          <w:sz w:val="18"/>
          <w:szCs w:val="18"/>
        </w:rPr>
        <w:t>Об исполнении бюджета Татарского сельского поселения</w:t>
      </w:r>
    </w:p>
    <w:p w:rsidR="00B9357F" w:rsidRPr="00B9357F" w:rsidRDefault="00B9357F" w:rsidP="00B935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9357F">
        <w:rPr>
          <w:rFonts w:ascii="Times New Roman" w:eastAsia="Times New Roman" w:hAnsi="Times New Roman" w:cs="Times New Roman"/>
          <w:b/>
          <w:sz w:val="18"/>
          <w:szCs w:val="18"/>
        </w:rPr>
        <w:t>за  12 месяцев 2023 год</w:t>
      </w:r>
    </w:p>
    <w:p w:rsidR="00B9357F" w:rsidRPr="00B9357F" w:rsidRDefault="00B9357F" w:rsidP="00B9357F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9357F">
        <w:rPr>
          <w:rFonts w:ascii="Times New Roman" w:eastAsia="Times New Roman" w:hAnsi="Times New Roman" w:cs="Times New Roman"/>
          <w:sz w:val="18"/>
          <w:szCs w:val="18"/>
        </w:rPr>
        <w:t xml:space="preserve">  Рассмотрев представленный отчет об исполнении бюджета Татарского сельского поселения за 12 месяцев 2023 года, руководствуясь Бюджетным кодексом Российской Федерации, Уставом Татарского сельского поселения, Положением о бюджетном процессе в Татарском сельском поселении</w:t>
      </w:r>
    </w:p>
    <w:p w:rsidR="00B9357F" w:rsidRPr="00B9357F" w:rsidRDefault="00B9357F" w:rsidP="00B9357F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9357F" w:rsidRPr="00B9357F" w:rsidRDefault="00B9357F" w:rsidP="00B9357F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9357F">
        <w:rPr>
          <w:rFonts w:ascii="Times New Roman" w:eastAsia="Times New Roman" w:hAnsi="Times New Roman" w:cs="Times New Roman"/>
          <w:b/>
          <w:sz w:val="18"/>
          <w:szCs w:val="18"/>
        </w:rPr>
        <w:t>РЕШИЛ:</w:t>
      </w:r>
    </w:p>
    <w:p w:rsidR="00B9357F" w:rsidRPr="00B9357F" w:rsidRDefault="00B9357F" w:rsidP="00B9357F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9357F" w:rsidRPr="00B9357F" w:rsidRDefault="00B9357F" w:rsidP="00B93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9357F">
        <w:rPr>
          <w:rFonts w:ascii="Times New Roman" w:eastAsia="Times New Roman" w:hAnsi="Times New Roman" w:cs="Times New Roman"/>
          <w:sz w:val="18"/>
          <w:szCs w:val="18"/>
        </w:rPr>
        <w:t>1. Принять к сведению отчет об исполнении бюджета Татарского сельского поселения за 12 месяцев 2023 года:</w:t>
      </w:r>
    </w:p>
    <w:p w:rsidR="00B9357F" w:rsidRPr="00B9357F" w:rsidRDefault="00B9357F" w:rsidP="00B93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9357F">
        <w:rPr>
          <w:rFonts w:ascii="Times New Roman" w:eastAsia="Times New Roman" w:hAnsi="Times New Roman" w:cs="Times New Roman"/>
          <w:sz w:val="18"/>
          <w:szCs w:val="18"/>
        </w:rPr>
        <w:t xml:space="preserve">утвержденные доходы  местного бюджета  на 01 января 2024 год в сумме 14211812,97 руб., исполнены 14415215,75руб. (Приложения 1,2,3); </w:t>
      </w:r>
    </w:p>
    <w:p w:rsidR="00B9357F" w:rsidRPr="00B9357F" w:rsidRDefault="00B9357F" w:rsidP="00B93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9357F">
        <w:rPr>
          <w:rFonts w:ascii="Times New Roman" w:eastAsia="Times New Roman" w:hAnsi="Times New Roman" w:cs="Times New Roman"/>
          <w:sz w:val="18"/>
          <w:szCs w:val="18"/>
        </w:rPr>
        <w:t xml:space="preserve">распределение бюджетных ассигнований местного бюджета по разделам и подразделам классификации расходов бюджета на 01 января 2024 год в сумме 14762531,89 руб., исполнены 14703977,15 руб. (Приложения 4,5,6); </w:t>
      </w:r>
    </w:p>
    <w:p w:rsidR="00B9357F" w:rsidRPr="00B9357F" w:rsidRDefault="00B9357F" w:rsidP="00B93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9357F">
        <w:rPr>
          <w:rFonts w:ascii="Times New Roman" w:eastAsia="Times New Roman" w:hAnsi="Times New Roman" w:cs="Times New Roman"/>
          <w:sz w:val="18"/>
          <w:szCs w:val="18"/>
        </w:rPr>
        <w:t>по источникам финансирования профицит/дефицит бюджета (Приложения 7.8).</w:t>
      </w:r>
    </w:p>
    <w:p w:rsidR="00B9357F" w:rsidRPr="00B9357F" w:rsidRDefault="00B9357F" w:rsidP="00B93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9357F">
        <w:rPr>
          <w:rFonts w:ascii="Times New Roman" w:eastAsia="Times New Roman" w:hAnsi="Times New Roman" w:cs="Times New Roman"/>
          <w:sz w:val="18"/>
          <w:szCs w:val="18"/>
        </w:rPr>
        <w:t>2. Принять к сведению информацию об отсутствии за 12 месяцев 2023 года расходов за счет резервного фонда администрации Татарского сельского поселения.</w:t>
      </w:r>
    </w:p>
    <w:p w:rsidR="00B9357F" w:rsidRPr="00B9357F" w:rsidRDefault="00B9357F" w:rsidP="00B93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9357F">
        <w:rPr>
          <w:rFonts w:ascii="Times New Roman" w:eastAsia="Times New Roman" w:hAnsi="Times New Roman" w:cs="Times New Roman"/>
          <w:sz w:val="18"/>
          <w:szCs w:val="18"/>
        </w:rPr>
        <w:t>3. Настоящее решение опубликовать в Муниципальном вестнике и на сайте администрации Татарского сельского поселения.</w:t>
      </w:r>
    </w:p>
    <w:p w:rsidR="00B9357F" w:rsidRPr="00B9357F" w:rsidRDefault="00B9357F" w:rsidP="00B9357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9357F" w:rsidRPr="00B9357F" w:rsidRDefault="00B9357F" w:rsidP="00B93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9357F" w:rsidRPr="00B9357F" w:rsidRDefault="00B9357F" w:rsidP="00B93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9357F">
        <w:rPr>
          <w:rFonts w:ascii="Times New Roman" w:eastAsia="Times New Roman" w:hAnsi="Times New Roman" w:cs="Times New Roman"/>
          <w:sz w:val="18"/>
          <w:szCs w:val="18"/>
        </w:rPr>
        <w:t>Глава Татарского сельского поселения                                А.А.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9357F">
        <w:rPr>
          <w:rFonts w:ascii="Times New Roman" w:eastAsia="Times New Roman" w:hAnsi="Times New Roman" w:cs="Times New Roman"/>
          <w:sz w:val="18"/>
          <w:szCs w:val="18"/>
        </w:rPr>
        <w:t>Васягин</w:t>
      </w:r>
    </w:p>
    <w:p w:rsidR="00B9357F" w:rsidRPr="00B9357F" w:rsidRDefault="00B9357F" w:rsidP="00B93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9357F" w:rsidRDefault="00B9357F" w:rsidP="00B935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6"/>
        <w:gridCol w:w="372"/>
        <w:gridCol w:w="372"/>
        <w:gridCol w:w="372"/>
        <w:gridCol w:w="372"/>
        <w:gridCol w:w="372"/>
        <w:gridCol w:w="547"/>
        <w:gridCol w:w="732"/>
        <w:gridCol w:w="1081"/>
        <w:gridCol w:w="1194"/>
        <w:gridCol w:w="1081"/>
      </w:tblGrid>
      <w:tr w:rsidR="00B9357F" w:rsidRPr="00B9357F" w:rsidTr="00B9357F">
        <w:trPr>
          <w:trHeight w:val="2190"/>
        </w:trPr>
        <w:tc>
          <w:tcPr>
            <w:tcW w:w="57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bookmarkStart w:id="1" w:name="RANGE!A2:K51"/>
            <w:bookmarkEnd w:id="1"/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920" w:type="dxa"/>
            <w:gridSpan w:val="3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Приложение № 1                                                            к  решения Совета Татарского сельского поселения №10 от 25.03.23г. "Об исполнении бюджета Татарского сельского поселения за 12 месяце 2023 года" </w:t>
            </w:r>
          </w:p>
        </w:tc>
      </w:tr>
      <w:tr w:rsidR="00B9357F" w:rsidRPr="00B9357F" w:rsidTr="00B9357F">
        <w:trPr>
          <w:trHeight w:val="1155"/>
        </w:trPr>
        <w:tc>
          <w:tcPr>
            <w:tcW w:w="16380" w:type="dxa"/>
            <w:gridSpan w:val="11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ПРОГНОЗ</w:t>
            </w: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поступлений налоговых и неналоговых доходов в местный бюджет на 2023 год и </w:t>
            </w: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на плановый период 2024 и 2025 годов</w:t>
            </w:r>
          </w:p>
        </w:tc>
      </w:tr>
      <w:tr w:rsidR="00B9357F" w:rsidRPr="00B9357F" w:rsidTr="00B9357F">
        <w:trPr>
          <w:trHeight w:val="420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9357F" w:rsidRPr="00B9357F" w:rsidTr="00B9357F">
        <w:trPr>
          <w:trHeight w:val="735"/>
        </w:trPr>
        <w:tc>
          <w:tcPr>
            <w:tcW w:w="578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4680" w:type="dxa"/>
            <w:gridSpan w:val="7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5920" w:type="dxa"/>
            <w:gridSpan w:val="3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Сумма, рублей</w:t>
            </w:r>
          </w:p>
        </w:tc>
      </w:tr>
      <w:tr w:rsidR="00B9357F" w:rsidRPr="00B9357F" w:rsidTr="00B9357F">
        <w:trPr>
          <w:trHeight w:val="1170"/>
        </w:trPr>
        <w:tc>
          <w:tcPr>
            <w:tcW w:w="578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5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Вид доходов бюджета</w:t>
            </w:r>
          </w:p>
        </w:tc>
        <w:tc>
          <w:tcPr>
            <w:tcW w:w="2080" w:type="dxa"/>
            <w:gridSpan w:val="2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Подвид доходов бюджета</w:t>
            </w:r>
          </w:p>
        </w:tc>
        <w:tc>
          <w:tcPr>
            <w:tcW w:w="190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План на 2023г.</w:t>
            </w:r>
          </w:p>
        </w:tc>
        <w:tc>
          <w:tcPr>
            <w:tcW w:w="212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Исполнено на 01.01.24г.</w:t>
            </w:r>
          </w:p>
        </w:tc>
        <w:tc>
          <w:tcPr>
            <w:tcW w:w="190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Неисполнено</w:t>
            </w:r>
          </w:p>
        </w:tc>
      </w:tr>
      <w:tr w:rsidR="00B9357F" w:rsidRPr="00B9357F" w:rsidTr="00B9357F">
        <w:trPr>
          <w:trHeight w:val="2655"/>
        </w:trPr>
        <w:tc>
          <w:tcPr>
            <w:tcW w:w="578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Группа доходов</w:t>
            </w:r>
          </w:p>
        </w:tc>
        <w:tc>
          <w:tcPr>
            <w:tcW w:w="520" w:type="dxa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Подгруппа доходов</w:t>
            </w:r>
          </w:p>
        </w:tc>
        <w:tc>
          <w:tcPr>
            <w:tcW w:w="520" w:type="dxa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Статья доходов</w:t>
            </w:r>
          </w:p>
        </w:tc>
        <w:tc>
          <w:tcPr>
            <w:tcW w:w="520" w:type="dxa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Подстатья доходов</w:t>
            </w:r>
          </w:p>
        </w:tc>
        <w:tc>
          <w:tcPr>
            <w:tcW w:w="520" w:type="dxa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Элемент доходов</w:t>
            </w:r>
          </w:p>
        </w:tc>
        <w:tc>
          <w:tcPr>
            <w:tcW w:w="860" w:type="dxa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Группа подвида доходов бюджета</w:t>
            </w:r>
          </w:p>
        </w:tc>
        <w:tc>
          <w:tcPr>
            <w:tcW w:w="1220" w:type="dxa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190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9357F" w:rsidRPr="00B9357F" w:rsidTr="00B9357F">
        <w:trPr>
          <w:trHeight w:val="450"/>
        </w:trPr>
        <w:tc>
          <w:tcPr>
            <w:tcW w:w="57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</w:tr>
      <w:tr w:rsidR="00B9357F" w:rsidRPr="00B9357F" w:rsidTr="00B9357F">
        <w:trPr>
          <w:trHeight w:val="375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4 777 151,91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4 980 554,69 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(203 402,78)</w:t>
            </w:r>
          </w:p>
        </w:tc>
      </w:tr>
      <w:tr w:rsidR="00B9357F" w:rsidRPr="00B9357F" w:rsidTr="00B9357F">
        <w:trPr>
          <w:trHeight w:val="315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343 202,24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388 739,95 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(45 537,71)</w:t>
            </w:r>
          </w:p>
        </w:tc>
      </w:tr>
      <w:tr w:rsidR="00B9357F" w:rsidRPr="00B9357F" w:rsidTr="00B9357F">
        <w:trPr>
          <w:trHeight w:val="315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343 202,24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388 739,95 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(45 537,71)</w:t>
            </w:r>
          </w:p>
        </w:tc>
      </w:tr>
      <w:tr w:rsidR="00B9357F" w:rsidRPr="00B9357F" w:rsidTr="00B9357F">
        <w:trPr>
          <w:trHeight w:val="2730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319 921,26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365 458,97 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(45 537,71)</w:t>
            </w:r>
          </w:p>
        </w:tc>
      </w:tr>
      <w:tr w:rsidR="00B9357F" w:rsidRPr="00B9357F" w:rsidTr="00B9357F">
        <w:trPr>
          <w:trHeight w:val="2730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190,57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190,57 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B9357F" w:rsidRPr="00B9357F" w:rsidTr="00B9357F">
        <w:trPr>
          <w:trHeight w:val="1710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 на доходы физических лиц с доходов, полученных 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23 090,41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23 090,41 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B9357F" w:rsidRPr="00B9357F" w:rsidTr="00B9357F">
        <w:trPr>
          <w:trHeight w:val="1215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1 433 512,91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1 575 300,55 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(141 787,64)</w:t>
            </w:r>
          </w:p>
        </w:tc>
      </w:tr>
      <w:tr w:rsidR="00B9357F" w:rsidRPr="00B9357F" w:rsidTr="00B9357F">
        <w:trPr>
          <w:trHeight w:val="2490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739 009,83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816 249,07 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(77 239,24)</w:t>
            </w:r>
          </w:p>
        </w:tc>
      </w:tr>
      <w:tr w:rsidR="00B9357F" w:rsidRPr="00B9357F" w:rsidTr="00B9357F">
        <w:trPr>
          <w:trHeight w:val="3900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739 009,83</w:t>
            </w:r>
          </w:p>
        </w:tc>
        <w:tc>
          <w:tcPr>
            <w:tcW w:w="21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816 249,07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(77 239,24)</w:t>
            </w:r>
          </w:p>
        </w:tc>
      </w:tr>
      <w:tr w:rsidR="00B9357F" w:rsidRPr="00B9357F" w:rsidTr="00B9357F">
        <w:trPr>
          <w:trHeight w:val="2880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3 905,84</w:t>
            </w:r>
          </w:p>
        </w:tc>
        <w:tc>
          <w:tcPr>
            <w:tcW w:w="21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4 263,23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(357,39)</w:t>
            </w:r>
          </w:p>
        </w:tc>
      </w:tr>
      <w:tr w:rsidR="00B9357F" w:rsidRPr="00B9357F" w:rsidTr="00B9357F">
        <w:trPr>
          <w:trHeight w:val="1680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3 905,84</w:t>
            </w:r>
          </w:p>
        </w:tc>
        <w:tc>
          <w:tcPr>
            <w:tcW w:w="21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4 263,23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(357,39)</w:t>
            </w:r>
          </w:p>
        </w:tc>
      </w:tr>
      <w:tr w:rsidR="00B9357F" w:rsidRPr="00B9357F" w:rsidTr="00B9357F">
        <w:trPr>
          <w:trHeight w:val="960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</w:t>
            </w: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772 554,98</w:t>
            </w:r>
          </w:p>
        </w:tc>
        <w:tc>
          <w:tcPr>
            <w:tcW w:w="21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843 657,10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(71 102,12)</w:t>
            </w:r>
          </w:p>
        </w:tc>
      </w:tr>
      <w:tr w:rsidR="00B9357F" w:rsidRPr="00B9357F" w:rsidTr="00B9357F">
        <w:trPr>
          <w:trHeight w:val="3915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772 554,98</w:t>
            </w:r>
          </w:p>
        </w:tc>
        <w:tc>
          <w:tcPr>
            <w:tcW w:w="21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843 657,10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(71 102,12)</w:t>
            </w:r>
          </w:p>
        </w:tc>
      </w:tr>
      <w:tr w:rsidR="00B9357F" w:rsidRPr="00B9357F" w:rsidTr="00B9357F">
        <w:trPr>
          <w:trHeight w:val="2370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-81 957,74</w:t>
            </w:r>
          </w:p>
        </w:tc>
        <w:tc>
          <w:tcPr>
            <w:tcW w:w="21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-88 868,85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6 911,11 </w:t>
            </w:r>
          </w:p>
        </w:tc>
      </w:tr>
      <w:tr w:rsidR="00B9357F" w:rsidRPr="00B9357F" w:rsidTr="00B9357F">
        <w:trPr>
          <w:trHeight w:val="3825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-81 957,74</w:t>
            </w:r>
          </w:p>
        </w:tc>
        <w:tc>
          <w:tcPr>
            <w:tcW w:w="21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-88 868,85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6 911,11 </w:t>
            </w:r>
          </w:p>
        </w:tc>
      </w:tr>
      <w:tr w:rsidR="00B9357F" w:rsidRPr="00B9357F" w:rsidTr="00B9357F">
        <w:trPr>
          <w:trHeight w:val="315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1 967 351,34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1 971 541,09 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(4 189,75)</w:t>
            </w:r>
          </w:p>
        </w:tc>
      </w:tr>
      <w:tr w:rsidR="00B9357F" w:rsidRPr="00B9357F" w:rsidTr="00B9357F">
        <w:trPr>
          <w:trHeight w:val="315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291 909,21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292 588,03 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(678,82)</w:t>
            </w:r>
          </w:p>
        </w:tc>
      </w:tr>
      <w:tr w:rsidR="00B9357F" w:rsidRPr="00B9357F" w:rsidTr="00B9357F">
        <w:trPr>
          <w:trHeight w:val="1665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291 909,21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292 588,03 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(678,82)</w:t>
            </w:r>
          </w:p>
        </w:tc>
      </w:tr>
      <w:tr w:rsidR="00B9357F" w:rsidRPr="00B9357F" w:rsidTr="00B9357F">
        <w:trPr>
          <w:trHeight w:val="315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1 675 442,13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1 678 953,06 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(3 510,93)</w:t>
            </w:r>
          </w:p>
        </w:tc>
      </w:tr>
      <w:tr w:rsidR="00B9357F" w:rsidRPr="00B9357F" w:rsidTr="00B9357F">
        <w:trPr>
          <w:trHeight w:val="555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787 924,12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785 332,12 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2 592,00 </w:t>
            </w:r>
          </w:p>
        </w:tc>
      </w:tr>
      <w:tr w:rsidR="00B9357F" w:rsidRPr="00B9357F" w:rsidTr="00B9357F">
        <w:trPr>
          <w:trHeight w:val="1290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787 924,12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785 332,12 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2 592,00 </w:t>
            </w:r>
          </w:p>
        </w:tc>
      </w:tr>
      <w:tr w:rsidR="00B9357F" w:rsidRPr="00B9357F" w:rsidTr="00B9357F">
        <w:trPr>
          <w:trHeight w:val="555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887 518,01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893 620,94 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(6 102,93)</w:t>
            </w:r>
          </w:p>
        </w:tc>
      </w:tr>
      <w:tr w:rsidR="00B9357F" w:rsidRPr="00B9357F" w:rsidTr="00B9357F">
        <w:trPr>
          <w:trHeight w:val="1200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887 518,01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893 620,94 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(6 102,93)</w:t>
            </w:r>
          </w:p>
        </w:tc>
      </w:tr>
      <w:tr w:rsidR="00B9357F" w:rsidRPr="00B9357F" w:rsidTr="00B9357F">
        <w:trPr>
          <w:trHeight w:val="315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6 700,00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6 700,00 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B9357F" w:rsidRPr="00B9357F" w:rsidTr="00B9357F">
        <w:trPr>
          <w:trHeight w:val="720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Государственная пошлина за совершение нотариальных действий ( за исключением действий, совершаемых консульскими учреждениями Российской Федерации)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6 700,00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6 700,00 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B9357F" w:rsidRPr="00B9357F" w:rsidTr="00B9357F">
        <w:trPr>
          <w:trHeight w:val="2775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6 700,00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6 700,00 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B9357F" w:rsidRPr="00B9357F" w:rsidTr="00B9357F">
        <w:trPr>
          <w:trHeight w:val="720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996 531,24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996 531,24 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B9357F" w:rsidRPr="00B9357F" w:rsidTr="00B9357F">
        <w:trPr>
          <w:trHeight w:val="3105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996 531,24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996 531,24 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B9357F" w:rsidRPr="00B9357F" w:rsidTr="00B9357F">
        <w:trPr>
          <w:trHeight w:val="2760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996 531,24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996 531,24 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B9357F" w:rsidRPr="00B9357F" w:rsidTr="00B9357F">
        <w:trPr>
          <w:trHeight w:val="2760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996 531,24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996 531,24 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B9357F" w:rsidRPr="00B9357F" w:rsidTr="00B9357F">
        <w:trPr>
          <w:trHeight w:val="1305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12 612,77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12 612,77 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B9357F" w:rsidRPr="00B9357F" w:rsidTr="00B9357F">
        <w:trPr>
          <w:trHeight w:val="645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12 612,77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12 612,77 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B9357F" w:rsidRPr="00B9357F" w:rsidTr="00B9357F">
        <w:trPr>
          <w:trHeight w:val="1305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12 612,77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12 612,77 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B9357F" w:rsidRPr="00B9357F" w:rsidTr="00B9357F">
        <w:trPr>
          <w:trHeight w:val="1275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065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12 612,77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12 612,77 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B9357F" w:rsidRPr="00B9357F" w:rsidTr="00B9357F">
        <w:trPr>
          <w:trHeight w:val="840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17 241,41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29 129,09 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(11 887,68)</w:t>
            </w:r>
          </w:p>
        </w:tc>
      </w:tr>
      <w:tr w:rsidR="00B9357F" w:rsidRPr="00B9357F" w:rsidTr="00B9357F">
        <w:trPr>
          <w:trHeight w:val="885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Платежи в целях возмещения причиненного ущерба (убытков)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17 241,41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29 129,09 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(11 887,68)</w:t>
            </w:r>
          </w:p>
        </w:tc>
      </w:tr>
      <w:tr w:rsidR="00B9357F" w:rsidRPr="00B9357F" w:rsidTr="00B9357F">
        <w:trPr>
          <w:trHeight w:val="1725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17 241,41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29 129,09 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(11 887,68)</w:t>
            </w:r>
          </w:p>
        </w:tc>
      </w:tr>
      <w:tr w:rsidR="00B9357F" w:rsidRPr="00B9357F" w:rsidTr="00B9357F">
        <w:trPr>
          <w:trHeight w:val="2055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17 241,41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29 129,09 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(11 887,68)</w:t>
            </w:r>
          </w:p>
        </w:tc>
      </w:tr>
      <w:tr w:rsidR="00B9357F" w:rsidRPr="00B9357F" w:rsidTr="00B9357F">
        <w:trPr>
          <w:trHeight w:val="315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 НАЛОГОВЫХ И НЕНАЛОГОВЫХ ДОХОДОВ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4 777 151,91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4 980 554,69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(203 402,78)</w:t>
            </w:r>
          </w:p>
        </w:tc>
      </w:tr>
    </w:tbl>
    <w:p w:rsidR="00B9357F" w:rsidRDefault="00B9357F" w:rsidP="00B935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1"/>
        <w:gridCol w:w="365"/>
        <w:gridCol w:w="483"/>
        <w:gridCol w:w="375"/>
        <w:gridCol w:w="414"/>
        <w:gridCol w:w="424"/>
        <w:gridCol w:w="483"/>
        <w:gridCol w:w="788"/>
        <w:gridCol w:w="1142"/>
        <w:gridCol w:w="1063"/>
        <w:gridCol w:w="1073"/>
      </w:tblGrid>
      <w:tr w:rsidR="00B9357F" w:rsidRPr="00B9357F" w:rsidTr="00B9357F">
        <w:trPr>
          <w:trHeight w:val="1800"/>
        </w:trPr>
        <w:tc>
          <w:tcPr>
            <w:tcW w:w="58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gridSpan w:val="3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Приложение №2</w:t>
            </w: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 к  решения Совета Татарского сельского поселения №10 от 25.03.23г. "Об исполнении бюджета Татарского сельского поселения за 12 месяце 2023 года" </w:t>
            </w:r>
          </w:p>
        </w:tc>
      </w:tr>
      <w:tr w:rsidR="00B9357F" w:rsidRPr="00B9357F" w:rsidTr="00B9357F">
        <w:trPr>
          <w:trHeight w:val="1200"/>
        </w:trPr>
        <w:tc>
          <w:tcPr>
            <w:tcW w:w="17020" w:type="dxa"/>
            <w:gridSpan w:val="11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БЕЗВОЗМЕЗДНЫЕ ПОСТУПЛЕНИЯ</w:t>
            </w: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в местный бюджет на 2023 год и </w:t>
            </w: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на плановый период 2024 и 2025 годов</w:t>
            </w:r>
          </w:p>
        </w:tc>
      </w:tr>
      <w:tr w:rsidR="00B9357F" w:rsidRPr="00B9357F" w:rsidTr="00B9357F">
        <w:trPr>
          <w:trHeight w:val="405"/>
        </w:trPr>
        <w:tc>
          <w:tcPr>
            <w:tcW w:w="5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9357F" w:rsidRPr="00B9357F" w:rsidTr="00B9357F">
        <w:trPr>
          <w:trHeight w:val="570"/>
        </w:trPr>
        <w:tc>
          <w:tcPr>
            <w:tcW w:w="580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5220" w:type="dxa"/>
            <w:gridSpan w:val="7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6000" w:type="dxa"/>
            <w:gridSpan w:val="3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B9357F" w:rsidRPr="00B9357F" w:rsidTr="00B9357F">
        <w:trPr>
          <w:trHeight w:val="660"/>
        </w:trPr>
        <w:tc>
          <w:tcPr>
            <w:tcW w:w="580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gridSpan w:val="7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План на 2023г.</w:t>
            </w:r>
          </w:p>
        </w:tc>
        <w:tc>
          <w:tcPr>
            <w:tcW w:w="194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Исполнено на 01.01.24г.</w:t>
            </w:r>
          </w:p>
        </w:tc>
        <w:tc>
          <w:tcPr>
            <w:tcW w:w="196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Неисполнено</w:t>
            </w:r>
          </w:p>
        </w:tc>
      </w:tr>
      <w:tr w:rsidR="00B9357F" w:rsidRPr="00B9357F" w:rsidTr="00B9357F">
        <w:trPr>
          <w:trHeight w:val="960"/>
        </w:trPr>
        <w:tc>
          <w:tcPr>
            <w:tcW w:w="580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5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Вид доходов бюджета</w:t>
            </w:r>
          </w:p>
        </w:tc>
        <w:tc>
          <w:tcPr>
            <w:tcW w:w="2140" w:type="dxa"/>
            <w:gridSpan w:val="2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Подвид доходов бюджета</w:t>
            </w:r>
          </w:p>
        </w:tc>
        <w:tc>
          <w:tcPr>
            <w:tcW w:w="210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9357F" w:rsidRPr="00B9357F" w:rsidTr="00B9357F">
        <w:trPr>
          <w:trHeight w:val="2625"/>
        </w:trPr>
        <w:tc>
          <w:tcPr>
            <w:tcW w:w="580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Группа доходов</w:t>
            </w:r>
          </w:p>
        </w:tc>
        <w:tc>
          <w:tcPr>
            <w:tcW w:w="760" w:type="dxa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Подгруппа доходов</w:t>
            </w:r>
          </w:p>
        </w:tc>
        <w:tc>
          <w:tcPr>
            <w:tcW w:w="540" w:type="dxa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Статья доходов</w:t>
            </w:r>
          </w:p>
        </w:tc>
        <w:tc>
          <w:tcPr>
            <w:tcW w:w="620" w:type="dxa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Подстатья доходов</w:t>
            </w:r>
          </w:p>
        </w:tc>
        <w:tc>
          <w:tcPr>
            <w:tcW w:w="640" w:type="dxa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Элемент доходов</w:t>
            </w:r>
          </w:p>
        </w:tc>
        <w:tc>
          <w:tcPr>
            <w:tcW w:w="760" w:type="dxa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Группа подвида доходов бюджета</w:t>
            </w:r>
          </w:p>
        </w:tc>
        <w:tc>
          <w:tcPr>
            <w:tcW w:w="1380" w:type="dxa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210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9357F" w:rsidRPr="00B9357F" w:rsidTr="00B9357F">
        <w:trPr>
          <w:trHeight w:val="375"/>
        </w:trPr>
        <w:tc>
          <w:tcPr>
            <w:tcW w:w="58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</w:tr>
      <w:tr w:rsidR="00B9357F" w:rsidRPr="00B9357F" w:rsidTr="00B9357F">
        <w:trPr>
          <w:trHeight w:val="435"/>
        </w:trPr>
        <w:tc>
          <w:tcPr>
            <w:tcW w:w="5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9 434 661,06 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9 434 661,06 </w:t>
            </w:r>
          </w:p>
        </w:tc>
        <w:tc>
          <w:tcPr>
            <w:tcW w:w="1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-   </w:t>
            </w:r>
          </w:p>
        </w:tc>
      </w:tr>
      <w:tr w:rsidR="00B9357F" w:rsidRPr="00B9357F" w:rsidTr="00B9357F">
        <w:trPr>
          <w:trHeight w:val="1260"/>
        </w:trPr>
        <w:tc>
          <w:tcPr>
            <w:tcW w:w="5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9 434 661,06 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9 434 661,06 </w:t>
            </w:r>
          </w:p>
        </w:tc>
        <w:tc>
          <w:tcPr>
            <w:tcW w:w="1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-   </w:t>
            </w:r>
          </w:p>
        </w:tc>
      </w:tr>
      <w:tr w:rsidR="00B9357F" w:rsidRPr="00B9357F" w:rsidTr="00B9357F">
        <w:trPr>
          <w:trHeight w:val="810"/>
        </w:trPr>
        <w:tc>
          <w:tcPr>
            <w:tcW w:w="5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5 115 183,98 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5 115 183,98 </w:t>
            </w:r>
          </w:p>
        </w:tc>
        <w:tc>
          <w:tcPr>
            <w:tcW w:w="1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-   </w:t>
            </w:r>
          </w:p>
        </w:tc>
      </w:tr>
      <w:tr w:rsidR="00B9357F" w:rsidRPr="00B9357F" w:rsidTr="00B9357F">
        <w:trPr>
          <w:trHeight w:val="825"/>
        </w:trPr>
        <w:tc>
          <w:tcPr>
            <w:tcW w:w="5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5 115 183,98 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5 115 183,98 </w:t>
            </w:r>
          </w:p>
        </w:tc>
        <w:tc>
          <w:tcPr>
            <w:tcW w:w="1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-   </w:t>
            </w:r>
          </w:p>
        </w:tc>
      </w:tr>
      <w:tr w:rsidR="00B9357F" w:rsidRPr="00B9357F" w:rsidTr="00B9357F">
        <w:trPr>
          <w:trHeight w:val="810"/>
        </w:trPr>
        <w:tc>
          <w:tcPr>
            <w:tcW w:w="5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5 115 183,98 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5 115 183,98 </w:t>
            </w:r>
          </w:p>
        </w:tc>
        <w:tc>
          <w:tcPr>
            <w:tcW w:w="1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-   </w:t>
            </w:r>
          </w:p>
        </w:tc>
      </w:tr>
      <w:tr w:rsidR="00B9357F" w:rsidRPr="00B9357F" w:rsidTr="00B9357F">
        <w:trPr>
          <w:trHeight w:val="810"/>
        </w:trPr>
        <w:tc>
          <w:tcPr>
            <w:tcW w:w="5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26 500,00 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26 500,00 </w:t>
            </w:r>
          </w:p>
        </w:tc>
        <w:tc>
          <w:tcPr>
            <w:tcW w:w="1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</w:tr>
      <w:tr w:rsidR="00B9357F" w:rsidRPr="00B9357F" w:rsidTr="00B9357F">
        <w:trPr>
          <w:trHeight w:val="810"/>
        </w:trPr>
        <w:tc>
          <w:tcPr>
            <w:tcW w:w="5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26 500,00 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26 500,00 </w:t>
            </w:r>
          </w:p>
        </w:tc>
        <w:tc>
          <w:tcPr>
            <w:tcW w:w="1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</w:tr>
      <w:tr w:rsidR="00B9357F" w:rsidRPr="00B9357F" w:rsidTr="00B9357F">
        <w:trPr>
          <w:trHeight w:val="1215"/>
        </w:trPr>
        <w:tc>
          <w:tcPr>
            <w:tcW w:w="5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2 457 477,24 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2 457 477,24 </w:t>
            </w:r>
          </w:p>
        </w:tc>
        <w:tc>
          <w:tcPr>
            <w:tcW w:w="1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-   </w:t>
            </w:r>
          </w:p>
        </w:tc>
      </w:tr>
      <w:tr w:rsidR="00B9357F" w:rsidRPr="00B9357F" w:rsidTr="00B9357F">
        <w:trPr>
          <w:trHeight w:val="555"/>
        </w:trPr>
        <w:tc>
          <w:tcPr>
            <w:tcW w:w="5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2 457 477,24 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2 457 477,24 </w:t>
            </w:r>
          </w:p>
        </w:tc>
        <w:tc>
          <w:tcPr>
            <w:tcW w:w="1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-   </w:t>
            </w:r>
          </w:p>
        </w:tc>
      </w:tr>
      <w:tr w:rsidR="00B9357F" w:rsidRPr="00B9357F" w:rsidTr="00B9357F">
        <w:trPr>
          <w:trHeight w:val="840"/>
        </w:trPr>
        <w:tc>
          <w:tcPr>
            <w:tcW w:w="5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2 457 477,24 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2 457 477,24 </w:t>
            </w:r>
          </w:p>
        </w:tc>
        <w:tc>
          <w:tcPr>
            <w:tcW w:w="1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-   </w:t>
            </w:r>
          </w:p>
        </w:tc>
      </w:tr>
      <w:tr w:rsidR="00B9357F" w:rsidRPr="00B9357F" w:rsidTr="00B9357F">
        <w:trPr>
          <w:trHeight w:val="975"/>
        </w:trPr>
        <w:tc>
          <w:tcPr>
            <w:tcW w:w="5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Субвенции   бюджетам   бюджетной системы Российской Федерации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204 314,00 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204 314,00 </w:t>
            </w:r>
          </w:p>
        </w:tc>
        <w:tc>
          <w:tcPr>
            <w:tcW w:w="1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-   </w:t>
            </w:r>
          </w:p>
        </w:tc>
      </w:tr>
      <w:tr w:rsidR="00B9357F" w:rsidRPr="00B9357F" w:rsidTr="00B9357F">
        <w:trPr>
          <w:trHeight w:val="1740"/>
        </w:trPr>
        <w:tc>
          <w:tcPr>
            <w:tcW w:w="5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204 314,00 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204 314,00 </w:t>
            </w:r>
          </w:p>
        </w:tc>
        <w:tc>
          <w:tcPr>
            <w:tcW w:w="1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-   </w:t>
            </w:r>
          </w:p>
        </w:tc>
      </w:tr>
      <w:tr w:rsidR="00B9357F" w:rsidRPr="00B9357F" w:rsidTr="00B9357F">
        <w:trPr>
          <w:trHeight w:val="1740"/>
        </w:trPr>
        <w:tc>
          <w:tcPr>
            <w:tcW w:w="5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204 314,00 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204 314,00 </w:t>
            </w:r>
          </w:p>
        </w:tc>
        <w:tc>
          <w:tcPr>
            <w:tcW w:w="1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-   </w:t>
            </w:r>
          </w:p>
        </w:tc>
      </w:tr>
      <w:tr w:rsidR="00B9357F" w:rsidRPr="00B9357F" w:rsidTr="00B9357F">
        <w:trPr>
          <w:trHeight w:val="690"/>
        </w:trPr>
        <w:tc>
          <w:tcPr>
            <w:tcW w:w="5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межбюджетные трансфер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1 631 185,84 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1 631 185,84 </w:t>
            </w:r>
          </w:p>
        </w:tc>
        <w:tc>
          <w:tcPr>
            <w:tcW w:w="1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-   </w:t>
            </w:r>
          </w:p>
        </w:tc>
      </w:tr>
      <w:tr w:rsidR="00B9357F" w:rsidRPr="00B9357F" w:rsidTr="00B9357F">
        <w:trPr>
          <w:trHeight w:val="765"/>
        </w:trPr>
        <w:tc>
          <w:tcPr>
            <w:tcW w:w="5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1 631 185,84 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1 631 185,84 </w:t>
            </w:r>
          </w:p>
        </w:tc>
        <w:tc>
          <w:tcPr>
            <w:tcW w:w="1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-   </w:t>
            </w:r>
          </w:p>
        </w:tc>
      </w:tr>
      <w:tr w:rsidR="00B9357F" w:rsidRPr="00B9357F" w:rsidTr="00B9357F">
        <w:trPr>
          <w:trHeight w:val="720"/>
        </w:trPr>
        <w:tc>
          <w:tcPr>
            <w:tcW w:w="5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1 631 185,84 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1 631 185,84 </w:t>
            </w:r>
          </w:p>
        </w:tc>
        <w:tc>
          <w:tcPr>
            <w:tcW w:w="1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-   </w:t>
            </w:r>
          </w:p>
        </w:tc>
      </w:tr>
      <w:tr w:rsidR="00B9357F" w:rsidRPr="00B9357F" w:rsidTr="00B9357F">
        <w:trPr>
          <w:trHeight w:val="720"/>
        </w:trPr>
        <w:tc>
          <w:tcPr>
            <w:tcW w:w="5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 БЕЗВОЗМЕЗДНЫХ ПОСТУПЛЕНИЙ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9 434 661,06 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9 434 661,06 </w:t>
            </w:r>
          </w:p>
        </w:tc>
        <w:tc>
          <w:tcPr>
            <w:tcW w:w="1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-   </w:t>
            </w:r>
          </w:p>
        </w:tc>
      </w:tr>
    </w:tbl>
    <w:p w:rsidR="00B9357F" w:rsidRDefault="00B9357F" w:rsidP="00B935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603"/>
        <w:gridCol w:w="622"/>
        <w:gridCol w:w="1007"/>
        <w:gridCol w:w="959"/>
        <w:gridCol w:w="1103"/>
        <w:gridCol w:w="1026"/>
        <w:gridCol w:w="1045"/>
        <w:gridCol w:w="939"/>
      </w:tblGrid>
      <w:tr w:rsidR="00B9357F" w:rsidRPr="00B9357F" w:rsidTr="00B9357F">
        <w:trPr>
          <w:trHeight w:val="1965"/>
        </w:trPr>
        <w:tc>
          <w:tcPr>
            <w:tcW w:w="44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3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gridSpan w:val="3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Приложение №3                                                                          к  решения Совета Татарского сельского поселения №10 от 25.03.23г. "Об исполнении бюджета Татарского сельского поселения за 12 месяце 2023 года" </w:t>
            </w:r>
          </w:p>
        </w:tc>
      </w:tr>
      <w:tr w:rsidR="00B9357F" w:rsidRPr="00B9357F" w:rsidTr="00B9357F">
        <w:trPr>
          <w:trHeight w:val="255"/>
        </w:trPr>
        <w:tc>
          <w:tcPr>
            <w:tcW w:w="44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9357F" w:rsidRPr="00B9357F" w:rsidTr="00B9357F">
        <w:trPr>
          <w:trHeight w:val="375"/>
        </w:trPr>
        <w:tc>
          <w:tcPr>
            <w:tcW w:w="17800" w:type="dxa"/>
            <w:gridSpan w:val="9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РАСПРЕДЕЛЕНИЕ</w:t>
            </w:r>
          </w:p>
        </w:tc>
      </w:tr>
      <w:tr w:rsidR="00B9357F" w:rsidRPr="00B9357F" w:rsidTr="00B9357F">
        <w:trPr>
          <w:trHeight w:val="1050"/>
        </w:trPr>
        <w:tc>
          <w:tcPr>
            <w:tcW w:w="17800" w:type="dxa"/>
            <w:gridSpan w:val="9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бюджетных ассигнований местного бюджета по разделам и подразделам классификации расходов бюджета на 2023год и </w:t>
            </w: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на плановый период 2024 и 2025 годов</w:t>
            </w:r>
          </w:p>
        </w:tc>
      </w:tr>
      <w:tr w:rsidR="00B9357F" w:rsidRPr="00B9357F" w:rsidTr="00B9357F">
        <w:trPr>
          <w:trHeight w:val="495"/>
        </w:trPr>
        <w:tc>
          <w:tcPr>
            <w:tcW w:w="448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2080" w:type="dxa"/>
            <w:gridSpan w:val="2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11240" w:type="dxa"/>
            <w:gridSpan w:val="6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B9357F" w:rsidRPr="00B9357F" w:rsidTr="00B9357F">
        <w:trPr>
          <w:trHeight w:val="315"/>
        </w:trPr>
        <w:tc>
          <w:tcPr>
            <w:tcW w:w="448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2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План на 2023г.</w:t>
            </w:r>
          </w:p>
        </w:tc>
        <w:tc>
          <w:tcPr>
            <w:tcW w:w="3960" w:type="dxa"/>
            <w:gridSpan w:val="2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Исполнено на 01.01.2024г.</w:t>
            </w:r>
          </w:p>
        </w:tc>
        <w:tc>
          <w:tcPr>
            <w:tcW w:w="3660" w:type="dxa"/>
            <w:gridSpan w:val="2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Неисполнено</w:t>
            </w:r>
          </w:p>
        </w:tc>
      </w:tr>
      <w:tr w:rsidR="00B9357F" w:rsidRPr="00B9357F" w:rsidTr="00B9357F">
        <w:trPr>
          <w:trHeight w:val="660"/>
        </w:trPr>
        <w:tc>
          <w:tcPr>
            <w:tcW w:w="448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6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в том числе </w:t>
            </w: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за счет </w:t>
            </w: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поступлений целевого характера</w:t>
            </w:r>
          </w:p>
        </w:tc>
        <w:tc>
          <w:tcPr>
            <w:tcW w:w="206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0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в том числе </w:t>
            </w: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за счет </w:t>
            </w: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поступлений целевого характера</w:t>
            </w:r>
          </w:p>
        </w:tc>
        <w:tc>
          <w:tcPr>
            <w:tcW w:w="194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2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в том числе </w:t>
            </w: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за счет </w:t>
            </w: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поступлений целевого характера</w:t>
            </w:r>
          </w:p>
        </w:tc>
      </w:tr>
      <w:tr w:rsidR="00B9357F" w:rsidRPr="00B9357F" w:rsidTr="00B9357F">
        <w:trPr>
          <w:trHeight w:val="1680"/>
        </w:trPr>
        <w:tc>
          <w:tcPr>
            <w:tcW w:w="448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60" w:type="dxa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86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9357F" w:rsidRPr="00B9357F" w:rsidTr="00B9357F">
        <w:trPr>
          <w:trHeight w:val="270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</w:t>
            </w:r>
          </w:p>
        </w:tc>
      </w:tr>
      <w:tr w:rsidR="00B9357F" w:rsidRPr="00B9357F" w:rsidTr="00B9357F">
        <w:trPr>
          <w:trHeight w:val="345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3 938 080,00</w:t>
            </w:r>
          </w:p>
        </w:tc>
        <w:tc>
          <w:tcPr>
            <w:tcW w:w="1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3 891 960,03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178 182,00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46 119,97</w:t>
            </w:r>
          </w:p>
        </w:tc>
        <w:tc>
          <w:tcPr>
            <w:tcW w:w="1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-178 182,00</w:t>
            </w:r>
          </w:p>
        </w:tc>
      </w:tr>
      <w:tr w:rsidR="00B9357F" w:rsidRPr="00B9357F" w:rsidTr="00B9357F">
        <w:trPr>
          <w:trHeight w:val="1545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1 035 209,63</w:t>
            </w:r>
          </w:p>
        </w:tc>
        <w:tc>
          <w:tcPr>
            <w:tcW w:w="17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1 035 209,63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220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2 828 970,37</w:t>
            </w:r>
          </w:p>
        </w:tc>
        <w:tc>
          <w:tcPr>
            <w:tcW w:w="17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2 782 850,40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46 119,97</w:t>
            </w:r>
          </w:p>
        </w:tc>
        <w:tc>
          <w:tcPr>
            <w:tcW w:w="1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5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05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73 900,00</w:t>
            </w:r>
          </w:p>
        </w:tc>
        <w:tc>
          <w:tcPr>
            <w:tcW w:w="1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73 900,00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1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840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1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795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1 585 691,04</w:t>
            </w:r>
          </w:p>
        </w:tc>
        <w:tc>
          <w:tcPr>
            <w:tcW w:w="1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1 167 319,00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1 585 691,04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1 167 319,00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545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1 585 691,04</w:t>
            </w:r>
          </w:p>
        </w:tc>
        <w:tc>
          <w:tcPr>
            <w:tcW w:w="1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1 167 319,00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1 585 691,04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1 167 319,00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60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4 073 750,62</w:t>
            </w:r>
          </w:p>
        </w:tc>
        <w:tc>
          <w:tcPr>
            <w:tcW w:w="1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4 061 315,85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12 434,77</w:t>
            </w:r>
          </w:p>
        </w:tc>
        <w:tc>
          <w:tcPr>
            <w:tcW w:w="1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825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4 063 750,62</w:t>
            </w:r>
          </w:p>
        </w:tc>
        <w:tc>
          <w:tcPr>
            <w:tcW w:w="1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4 051 315,85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12 434,77</w:t>
            </w:r>
          </w:p>
        </w:tc>
        <w:tc>
          <w:tcPr>
            <w:tcW w:w="1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810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45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Жилищно коммунальное хозяйство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1 222 623,74</w:t>
            </w:r>
          </w:p>
        </w:tc>
        <w:tc>
          <w:tcPr>
            <w:tcW w:w="1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1 222 623,74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45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165 748,01</w:t>
            </w:r>
          </w:p>
        </w:tc>
        <w:tc>
          <w:tcPr>
            <w:tcW w:w="1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165 748,01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45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1 056 875,73</w:t>
            </w:r>
          </w:p>
        </w:tc>
        <w:tc>
          <w:tcPr>
            <w:tcW w:w="1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1 056 875,73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45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33 487,97</w:t>
            </w:r>
          </w:p>
        </w:tc>
        <w:tc>
          <w:tcPr>
            <w:tcW w:w="17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33 487,97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05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33 487,97</w:t>
            </w:r>
          </w:p>
        </w:tc>
        <w:tc>
          <w:tcPr>
            <w:tcW w:w="17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33 487,97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45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3 328 955,36</w:t>
            </w:r>
          </w:p>
        </w:tc>
        <w:tc>
          <w:tcPr>
            <w:tcW w:w="1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285 684,84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3 328 955,36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285 684,84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45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3 328 955,36</w:t>
            </w:r>
          </w:p>
        </w:tc>
        <w:tc>
          <w:tcPr>
            <w:tcW w:w="17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285 684,84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3 328 955,36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285 684,84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45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45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45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Физическая культра и спорт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373 629,16</w:t>
            </w:r>
          </w:p>
        </w:tc>
        <w:tc>
          <w:tcPr>
            <w:tcW w:w="17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373 629,16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45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373 629,16</w:t>
            </w:r>
          </w:p>
        </w:tc>
        <w:tc>
          <w:tcPr>
            <w:tcW w:w="17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373 629,16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15"/>
        </w:trPr>
        <w:tc>
          <w:tcPr>
            <w:tcW w:w="44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14 762 531,89</w:t>
            </w:r>
          </w:p>
        </w:tc>
        <w:tc>
          <w:tcPr>
            <w:tcW w:w="1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4 114 795,08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14 703 977,15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4 114 795,08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58 554,74</w:t>
            </w:r>
          </w:p>
        </w:tc>
        <w:tc>
          <w:tcPr>
            <w:tcW w:w="1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</w:tbl>
    <w:p w:rsidR="00B9357F" w:rsidRDefault="00B9357F" w:rsidP="00B935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B9357F" w:rsidRDefault="00B9357F" w:rsidP="00B935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0"/>
        <w:gridCol w:w="535"/>
        <w:gridCol w:w="354"/>
        <w:gridCol w:w="295"/>
        <w:gridCol w:w="334"/>
        <w:gridCol w:w="308"/>
        <w:gridCol w:w="315"/>
        <w:gridCol w:w="457"/>
        <w:gridCol w:w="451"/>
        <w:gridCol w:w="840"/>
        <w:gridCol w:w="678"/>
        <w:gridCol w:w="743"/>
        <w:gridCol w:w="769"/>
        <w:gridCol w:w="821"/>
        <w:gridCol w:w="671"/>
      </w:tblGrid>
      <w:tr w:rsidR="00B9357F" w:rsidRPr="00B9357F" w:rsidTr="00B9357F">
        <w:trPr>
          <w:trHeight w:val="1965"/>
        </w:trPr>
        <w:tc>
          <w:tcPr>
            <w:tcW w:w="5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gridSpan w:val="3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Приложение №4                                                                         к  решения Совета Татарского сельского поселения №10 от 25.03.23г. "Об исполнении бюджета Татарского сельского поселения за 12 месяце 2023 года" 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9357F" w:rsidRPr="00B9357F" w:rsidTr="00B9357F">
        <w:trPr>
          <w:trHeight w:val="135"/>
        </w:trPr>
        <w:tc>
          <w:tcPr>
            <w:tcW w:w="5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9357F" w:rsidRPr="00B9357F" w:rsidTr="00B9357F">
        <w:trPr>
          <w:trHeight w:val="1110"/>
        </w:trPr>
        <w:tc>
          <w:tcPr>
            <w:tcW w:w="5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340" w:type="dxa"/>
            <w:gridSpan w:val="12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Ведомственная структура расходов местного бюджета на 2023 год и на плановый период 2024 и 2025 годов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9357F" w:rsidRPr="00B9357F" w:rsidTr="00B9357F">
        <w:trPr>
          <w:trHeight w:val="390"/>
        </w:trPr>
        <w:tc>
          <w:tcPr>
            <w:tcW w:w="5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9357F" w:rsidRPr="00B9357F" w:rsidTr="00B9357F">
        <w:trPr>
          <w:trHeight w:val="510"/>
        </w:trPr>
        <w:tc>
          <w:tcPr>
            <w:tcW w:w="572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Наименование показателя кодов бюджетной классификации расходов местного бюджета</w:t>
            </w:r>
          </w:p>
        </w:tc>
        <w:tc>
          <w:tcPr>
            <w:tcW w:w="5800" w:type="dxa"/>
            <w:gridSpan w:val="8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11240" w:type="dxa"/>
            <w:gridSpan w:val="6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B9357F" w:rsidRPr="00B9357F" w:rsidTr="00B9357F">
        <w:trPr>
          <w:trHeight w:val="495"/>
        </w:trPr>
        <w:tc>
          <w:tcPr>
            <w:tcW w:w="572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00" w:type="dxa"/>
            <w:gridSpan w:val="8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Классификация расходов бюджета</w:t>
            </w:r>
          </w:p>
        </w:tc>
        <w:tc>
          <w:tcPr>
            <w:tcW w:w="3780" w:type="dxa"/>
            <w:gridSpan w:val="2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План на 2023г.</w:t>
            </w:r>
          </w:p>
        </w:tc>
        <w:tc>
          <w:tcPr>
            <w:tcW w:w="3760" w:type="dxa"/>
            <w:gridSpan w:val="2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Исполнено на 01.01.2024г.</w:t>
            </w:r>
          </w:p>
        </w:tc>
        <w:tc>
          <w:tcPr>
            <w:tcW w:w="3700" w:type="dxa"/>
            <w:gridSpan w:val="2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Неисполнено</w:t>
            </w:r>
          </w:p>
        </w:tc>
      </w:tr>
      <w:tr w:rsidR="00B9357F" w:rsidRPr="00B9357F" w:rsidTr="00B9357F">
        <w:trPr>
          <w:trHeight w:val="1080"/>
        </w:trPr>
        <w:tc>
          <w:tcPr>
            <w:tcW w:w="572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 w:val="restart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Главный распорядитель средств бюджета</w:t>
            </w:r>
          </w:p>
        </w:tc>
        <w:tc>
          <w:tcPr>
            <w:tcW w:w="640" w:type="dxa"/>
            <w:vMerge w:val="restart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60" w:type="dxa"/>
            <w:vMerge w:val="restart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2560" w:type="dxa"/>
            <w:gridSpan w:val="4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40" w:type="dxa"/>
            <w:vMerge w:val="restart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214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84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2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208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2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B9357F" w:rsidRPr="00B9357F" w:rsidTr="00B9357F">
        <w:trPr>
          <w:trHeight w:val="2280"/>
        </w:trPr>
        <w:tc>
          <w:tcPr>
            <w:tcW w:w="572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gridSpan w:val="4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Администрация Татарского сельского поселения Черлакского муниципального района Омской области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14 762 531,89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4 292 977,08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14 703 977,15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4 114 795,08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58 554,74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178 182,00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3 938 080,00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178 182,00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3 891 960,03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178 182,00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46 119,97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1 035 209,63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71 275,94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1 035 209,63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71 275,94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7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1 035 209,63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71 275,94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1 035 209,63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71 275,94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1 035 209,63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71 275,94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1 035 209,63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71 275,94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1 035 209,63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71 275,94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1 035 209,63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71 275,94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72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Обеспечение расходов по оплате труда работников органов местного самоупрвления поселений за счет средств, передаваемых из районного бюджета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18160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71 275,94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71 275,94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71 275,94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71 275,94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96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18160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71 275,94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71 275,94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71 275,94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71 275,94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18160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71 275,94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71 275,94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71 275,94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71 275,94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 xml:space="preserve">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963 933,69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963 933,69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96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963 933,69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963 933,69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963 933,69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963 933,69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72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2 828 970,37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106 906,06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2 782 850,40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106 906,06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46 119,97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20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2 828 970,37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106 906,06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2 782 850,40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106 906,06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46 119,97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Подпрограмма "Развитие экономического потенциала </w:t>
            </w: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2 828 970,37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106 906,06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2 782 850,40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106 906,06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46 119,97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2 828 970,37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106 906,06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2 782 850,40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106 906,06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46 119,97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2 828 970,37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106 906,06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2 782 850,40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106 906,06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46 119,97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72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Обеспечение расходов по оплате труда работников органов местного самоупрвления поселений за счет средств, передаваемых из районного бюджета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18160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106 906,06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106 906,06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106 906,06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106 906,06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96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18160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106 906,06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106 906,06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106 906,06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106 906,06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96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18160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106 906,06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106 906,06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106 906,06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106 906,06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106 906,06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106 906,06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106 906,06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106 906,06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96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2 166 608,14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2 166 608,14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2 166 608,14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2 166 608,14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555 033,17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508 913,20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46 119,97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555 033,17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508 913,20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46 119,97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423,00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423,00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423,00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423,00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73 900,00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73 900,00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20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</w:t>
            </w: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73 900,00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73 900,00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73 900,00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73 900,00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73 900,00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73 900,00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29990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73 900,00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73 900,00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29990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73 900,00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73 900,00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29990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73 900,00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73 900,00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55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83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Подпрограмма "Развитие </w:t>
            </w: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</w:t>
            </w: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204 314,0</w:t>
            </w: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204 314,00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85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24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Выполнение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51182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44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51182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99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51182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23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1 585 691,04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1 167 319,00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1 585 691,04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1 167 319,00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6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1 585 691,04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1 167 319,00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1 585 691,04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1 167 319,00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80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1 585 691,04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1 167 319,00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1 585 691,04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1 167 319,00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90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1 585 691,04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1 167 319,00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1 585 691,04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1 167 319,00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88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1 585 691,04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1 167 319,00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1 585 691,04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1 167 319,00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02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пожарных постов на территории сельского поселения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18160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1 167 319,00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1 167 319,00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1 167 319,00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1 167 319,00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29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18160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1 167 319,00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1 167 319,00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1 167 319,00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1 167 319,00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9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18160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1 167 319,00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1 167 319,00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1 167 319,00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1 167 319,00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99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муниципальной пожарной охраны на территории сельского поселения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418 372,04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418 372,04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54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215 464,25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215 464,25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99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215 464,25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215 464,25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41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185 782,58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185 782,58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23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185 782,58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185 782,58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70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17 125,21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17 125,21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93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17 125,21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17 125,21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4 073 750,62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4 061 315,85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12 434,77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4 063 750,62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4 051 315,85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12 434,77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73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</w:t>
            </w: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4 063 750,62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4 051 315,85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12 434,77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90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4 063 750,62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4 051 315,85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12 434,77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01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дорожного фонда ,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4 063 750,62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4 051 315,85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12 434,77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Содержание автомобильных дорог местного значения в границах населенных пунктов поселения 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1 357 616,12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1 345 181,35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12 434,77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1 357 616,12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1 345 181,35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12 434,77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1 357 616,12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1 345 181,35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12 434,77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11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90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70340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05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70340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23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70340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99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S0340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238 831,75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238 831,75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33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S0340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238 831,75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238 831,75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18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S0340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238 831,75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238 831,75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82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Ч0340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5 325,51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5 325,51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94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Ч0340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5 325,51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5 325,51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12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Ч0340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5 325,51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5 325,51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20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Оценка земель, признания прав и регулирование отношений по земельным вопросам  собственности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1 222 623,74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1 222 623,74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165 748,01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165 748,01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20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165 748,01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165 748,01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165 748,01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165 748,01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165 748,01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165 748,01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165 748,01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165 748,01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165 748,01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165 748,01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165 748,01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165 748,01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1 056 875,73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1 056 875,73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76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1 056 875,73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1 056 875,73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1 056 875,73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1 056 875,73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Мероприятия в области  благоустройства территории поселений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1 056 875,73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1 056 875,73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72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Мероприятия по благоустройству территории поселения, улучшение экологической обстановки и соблюдение санитарно-гигиенических норм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721 201,73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721 201,73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96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633 908,98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633 908,98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633 908,98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633 908,98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87 292,75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87 292,75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17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87 292,75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87 292,75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мероприятий по озеленению территории поселений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20120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335 674,00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335 674,00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20120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335 674,00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335 674,00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11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20120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335 674,00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335 674,00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33 487,97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33 487,97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33 487,97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33 487,97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20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33 487,97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33 487,97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71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33 487,97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33 487,97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Развитие социальной инфраструктуры поселения, повышения качества и доступности социальных и муниципальных услуг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33 487,97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33 487,97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60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33 487,97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33 487,97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33 487,97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33 487,97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14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33 487,97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33 487,97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3 328 955,36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285 684,84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3 328 955,36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285 684,84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3 328 955,36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285 684,84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3 328 955,36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285 684,84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20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3 328 955,36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285 684,84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3 328 955,36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285 684,84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66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3 328 955,36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285 684,84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3 328 955,36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285 684,84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3 328 955,36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285 684,84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3 328 955,36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285 684,84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выплату заработной платы работникам муниципальных учреждений культуры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18110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1 182 019,54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285 684,84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1 182 019,54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285 684,84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18110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1 182 019,54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285 684,84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1 182 019,54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285 684,84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18110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1 182 019,54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285 684,84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1 182 019,54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285 684,84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Капитальный ремонт зданий учреждений культуры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20870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2 146 935,82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2 146 935,82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20870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2 146 935,82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2 146 935,82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20870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2 146 935,82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2 146 935,82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76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72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Мероприятия в области социальной поддержки населения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Оказание материальной помощи гражданам попавшим в трудную жизненную ситуацию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02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373 629,16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373 629,16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373 629,16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373 629,16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8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373 629,16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373 629,16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66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373 629,16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373 629,16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30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Развитие социальной инфраструктуры поселения, повышения качества и доступности социальных и муниципальных услуг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373 629,16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373 629,16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Обеспечение условий для развития на территории поселения физической культуры 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373 629,16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373 629,16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96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158 431,29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158 431,29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158 431,29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158 431,29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215 197,87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215 197,87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215 197,87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215 197,87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765"/>
        </w:trPr>
        <w:tc>
          <w:tcPr>
            <w:tcW w:w="5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14 762 531,89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4 114 795,08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14 703 977,15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4 114 795,08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58 554,74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</w:tbl>
    <w:p w:rsidR="00B9357F" w:rsidRDefault="00B9357F" w:rsidP="00B935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"/>
        <w:gridCol w:w="1902"/>
        <w:gridCol w:w="882"/>
        <w:gridCol w:w="712"/>
        <w:gridCol w:w="971"/>
        <w:gridCol w:w="963"/>
        <w:gridCol w:w="971"/>
        <w:gridCol w:w="954"/>
        <w:gridCol w:w="946"/>
        <w:gridCol w:w="946"/>
      </w:tblGrid>
      <w:tr w:rsidR="00B9357F" w:rsidRPr="00B9357F" w:rsidTr="00B9357F">
        <w:trPr>
          <w:trHeight w:val="205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080" w:type="dxa"/>
            <w:gridSpan w:val="3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Приложение №5                                                                         к  решения Совета Татарского сельского поселения №10 от 25.03.23г. "Об исполнении бюджета Татарского сельского поселения за 12 месяце 2023 года"  </w:t>
            </w:r>
          </w:p>
        </w:tc>
      </w:tr>
      <w:tr w:rsidR="00B9357F" w:rsidRPr="00B9357F" w:rsidTr="00B9357F">
        <w:trPr>
          <w:trHeight w:val="88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9357F" w:rsidRPr="00B9357F" w:rsidTr="00B9357F">
        <w:trPr>
          <w:trHeight w:val="25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9357F" w:rsidRPr="00B9357F" w:rsidTr="00B9357F">
        <w:trPr>
          <w:trHeight w:val="255"/>
        </w:trPr>
        <w:tc>
          <w:tcPr>
            <w:tcW w:w="20440" w:type="dxa"/>
            <w:gridSpan w:val="10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РАСПРЕДЕЛЕНИЕ</w:t>
            </w:r>
          </w:p>
        </w:tc>
      </w:tr>
      <w:tr w:rsidR="00B9357F" w:rsidRPr="00B9357F" w:rsidTr="00B9357F">
        <w:trPr>
          <w:trHeight w:val="255"/>
        </w:trPr>
        <w:tc>
          <w:tcPr>
            <w:tcW w:w="20440" w:type="dxa"/>
            <w:gridSpan w:val="10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бюджетных ассигнований местного бюджета </w:t>
            </w:r>
          </w:p>
        </w:tc>
      </w:tr>
      <w:tr w:rsidR="00B9357F" w:rsidRPr="00B9357F" w:rsidTr="00B9357F">
        <w:trPr>
          <w:trHeight w:val="255"/>
        </w:trPr>
        <w:tc>
          <w:tcPr>
            <w:tcW w:w="20440" w:type="dxa"/>
            <w:gridSpan w:val="10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 целевым статьям (муниципальным прграммам и непрграммным направлениям деятельности),</w:t>
            </w:r>
          </w:p>
        </w:tc>
      </w:tr>
      <w:tr w:rsidR="00B9357F" w:rsidRPr="00B9357F" w:rsidTr="00B9357F">
        <w:trPr>
          <w:trHeight w:val="25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960" w:type="dxa"/>
            <w:gridSpan w:val="8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группам и подгруппам видов расходов классификации расходов бюджета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9357F" w:rsidRPr="00B9357F" w:rsidTr="00B9357F">
        <w:trPr>
          <w:trHeight w:val="300"/>
        </w:trPr>
        <w:tc>
          <w:tcPr>
            <w:tcW w:w="20440" w:type="dxa"/>
            <w:gridSpan w:val="10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 2023 год и на плановый период 2024 и 2025 годов</w:t>
            </w:r>
          </w:p>
        </w:tc>
      </w:tr>
      <w:tr w:rsidR="00B9357F" w:rsidRPr="00B9357F" w:rsidTr="00B9357F">
        <w:trPr>
          <w:trHeight w:val="25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9357F" w:rsidRPr="00B9357F" w:rsidTr="00B9357F">
        <w:trPr>
          <w:trHeight w:val="1455"/>
        </w:trPr>
        <w:tc>
          <w:tcPr>
            <w:tcW w:w="46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8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3300" w:type="dxa"/>
            <w:gridSpan w:val="2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12300" w:type="dxa"/>
            <w:gridSpan w:val="6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B9357F" w:rsidRPr="00B9357F" w:rsidTr="00B9357F">
        <w:trPr>
          <w:trHeight w:val="390"/>
        </w:trPr>
        <w:tc>
          <w:tcPr>
            <w:tcW w:w="46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gridSpan w:val="2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gridSpan w:val="2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План на 2023г.</w:t>
            </w:r>
          </w:p>
        </w:tc>
        <w:tc>
          <w:tcPr>
            <w:tcW w:w="4120" w:type="dxa"/>
            <w:gridSpan w:val="2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Исполнено на 01.01.24г.</w:t>
            </w:r>
          </w:p>
        </w:tc>
        <w:tc>
          <w:tcPr>
            <w:tcW w:w="4040" w:type="dxa"/>
            <w:gridSpan w:val="2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Неисполнено</w:t>
            </w:r>
          </w:p>
        </w:tc>
      </w:tr>
      <w:tr w:rsidR="00B9357F" w:rsidRPr="00B9357F" w:rsidTr="00B9357F">
        <w:trPr>
          <w:trHeight w:val="2580"/>
        </w:trPr>
        <w:tc>
          <w:tcPr>
            <w:tcW w:w="46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4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Вид рас-ходов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20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B9357F" w:rsidRPr="00B9357F" w:rsidTr="00B9357F">
        <w:trPr>
          <w:trHeight w:val="255"/>
        </w:trPr>
        <w:tc>
          <w:tcPr>
            <w:tcW w:w="4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</w:tr>
      <w:tr w:rsidR="00B9357F" w:rsidRPr="00B9357F" w:rsidTr="00B9357F">
        <w:trPr>
          <w:trHeight w:val="355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14 762 531,89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4 114 795,08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14 703 977,15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4 114 795,08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58 554,74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11 024 459,40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3 829 110,24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10 965 904,66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3 829 110,24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58 554,74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"Создание условий для эффективного управления финансами и имуществом поселения"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3 948 080,00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178 182,00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3 901 960,03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178 182,00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46 119,97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проведения выборов, собраний, референдумов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03 1 01 20010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Оценка земель, признание прав и регулирование отношений по земельным вопросам собственности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03 1 01 20070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03 1 01 20070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47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03 1 01 20070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67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Обеспечение расходов по оплате труда работников органов местного самоупрвления поселений за счет средств, передаваемых из районного бюджета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03 1 01 18160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178 182,00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178 182,00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178 182,00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178 182,00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12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03 1 01 18160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178 182,00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178 182,00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178 182,00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178 182,00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12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03 1 01 18160</w:t>
            </w:r>
          </w:p>
        </w:tc>
        <w:tc>
          <w:tcPr>
            <w:tcW w:w="14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178 182,00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178 182,00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178 182,00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178 182,00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67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"Расходы на обеспечение функций органов местного самоуправления и управления бюджетным процессом поселения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03 1 01 29980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3 685 998,00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3 639 878,03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46 119,97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12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03 1 01 29980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3 130 541,83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3 130 541,83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3 130 541,83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3 130 541,83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555 033,17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508 913,20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46 119,97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555 033,17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508 913,20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46 119,97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5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423,00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423,00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5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Уплата налогов, сборов и иных  платежей 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423,00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423,00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73 900,00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73 900,00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73 900,00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73 900,00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56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73 900,00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73 900,00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27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03 1 02 00000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1 790 005,04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1 371 633,00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1 790 005,04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1 371 633,00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02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пожарных постов на территории сельского поселения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03 1 02 18160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1 167 319,00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1 167 319,00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1 167 319,00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1 167 319,00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79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03 1 02 18160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1 167 319,00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1 167 319,00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1 167 319,00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1 167 319,00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21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03 1 02 18160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1 167 319,00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1 167 319,00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1 167 319,00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1 167 319,00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пожарного поста на террртории сельского поселения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418 372,04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418 372,04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64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215 464,25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215 464,25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215 464,25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215 464,25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185 782,58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185 782,58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185 782,58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185 782,58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5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17 125,21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17 125,21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5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Уплата налогов, сборов и иных  платежей 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17 125,21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17 125,21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67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Выполнение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03 1 02 51182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76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03 1 02 51182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03 1 02 51182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204 314,00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03 1 03 00000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165 748,01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165 748,01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5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03 1 03 20060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165 748,01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165 748,01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03 1 03 20060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165 748,01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165 748,01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03 1 03 20060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165 748,01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165 748,01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29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Мероприятия в области  благоустройства территории поселений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03 1 05 00000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1 056 875,73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1 056 875,73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67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Мероприятия по благоустройству территории поселения, улучшение экологической обстановки и соблюдение санитарно-гигиенических норм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721 201,73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721 201,73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12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633 908,98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633 908,98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5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633 908,98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633 908,98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87 292,75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87 292,75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92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87 292,75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87 292,75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76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03 1 05 20120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335 674,00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335 674,00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03 1 05 20120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335 674,00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335 674,00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03 1 05 20120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335 674,00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335 674,00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01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дорожного фонда ,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03 1 06 00000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4 063 750,62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4 051 315,85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12 434,77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автомобильных дорог местного значения в границах населенных пунктов поселения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03 1 06 20010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1 357 616,12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1 345 181,35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12 434,77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03 1 06 20010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1 357 616,12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1 345 181,35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12 434,77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03 1 06 20010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1 357 616,12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1 345 181,35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12 434,77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Ремонт автомобильных дорог местного значения в границах населенных пунктов поселения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03 1 06 20020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03 1 06 20020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03 1 06 20020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14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Ремонт автомобильных дорог местного значения в границах населенных пунктов поселения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03 1 06 70340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20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03 1 06 70340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6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03 1 06 70340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2 457 477,24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29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Ремонт автомобильных дорог местного значения в границах населенных пунктов поселения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S0340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238 831,75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238 831,75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15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S0340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238 831,75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238 831,75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56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S0340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238 831,75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238 831,75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67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03 2 00 00000 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3 738 072,49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285 684,84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3 738 072,49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285 684,84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23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Развитие социальной инфраструктуры поселения, повышения качества и доступности социальных и муниципальных услуг для населения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407 117,13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407 117,13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5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Мероприятия в области молодежной политике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03 2 01 20020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33 487,97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33 487,97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03 2 01 20020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33 487,97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33 487,97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62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03 2 01 20020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33 487,97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33 487,97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62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373 629,16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373 629,16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62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158 431,29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158 431,29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85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158 431,29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158 431,29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62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215 197,87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215 197,87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68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215 197,87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215 197,87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Мероприятия в области социальной поддержки населения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03 2 02 00000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Оказание материальной помощи гражданам попавшим в трудную жизненную ситуацию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03 2 02 20010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5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03 2 02 20010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17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03 2 02 20010</w:t>
            </w:r>
          </w:p>
        </w:tc>
        <w:tc>
          <w:tcPr>
            <w:tcW w:w="14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09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03 2 04 00000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3 328 955,36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285 684,84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3 328 955,36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285 684,84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09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выплату заработной платы работникам муниципальных учреждений культуры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03 2 04 18110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1 182 019,54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285 684,84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1 182 019,54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285 684,84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66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03 2 04 18110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1 182 019,54</w:t>
            </w:r>
          </w:p>
        </w:tc>
        <w:tc>
          <w:tcPr>
            <w:tcW w:w="20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285 684,84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1 182 019,54</w:t>
            </w:r>
          </w:p>
        </w:tc>
        <w:tc>
          <w:tcPr>
            <w:tcW w:w="20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285 684,84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03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03 2 04 18110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1 182 019,54</w:t>
            </w:r>
          </w:p>
        </w:tc>
        <w:tc>
          <w:tcPr>
            <w:tcW w:w="20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285 684,84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1 182 019,54</w:t>
            </w:r>
          </w:p>
        </w:tc>
        <w:tc>
          <w:tcPr>
            <w:tcW w:w="20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285 684,84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67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03 2 04 20870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2 146 935,82</w:t>
            </w:r>
          </w:p>
        </w:tc>
        <w:tc>
          <w:tcPr>
            <w:tcW w:w="20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2 146 935,82</w:t>
            </w:r>
          </w:p>
        </w:tc>
        <w:tc>
          <w:tcPr>
            <w:tcW w:w="20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03 2 04 20870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2 146 935,82</w:t>
            </w:r>
          </w:p>
        </w:tc>
        <w:tc>
          <w:tcPr>
            <w:tcW w:w="20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2 146 935,82</w:t>
            </w:r>
          </w:p>
        </w:tc>
        <w:tc>
          <w:tcPr>
            <w:tcW w:w="20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5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03 2 04 20870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2 146 935,82</w:t>
            </w:r>
          </w:p>
        </w:tc>
        <w:tc>
          <w:tcPr>
            <w:tcW w:w="20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2 146 935,82</w:t>
            </w:r>
          </w:p>
        </w:tc>
        <w:tc>
          <w:tcPr>
            <w:tcW w:w="20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52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14 762 531,89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4 114 795,08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14 703 977,15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4 114 795,08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58 554,74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</w:tbl>
    <w:p w:rsidR="00B9357F" w:rsidRDefault="00B9357F" w:rsidP="00B935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7"/>
        <w:gridCol w:w="735"/>
        <w:gridCol w:w="579"/>
        <w:gridCol w:w="579"/>
        <w:gridCol w:w="579"/>
        <w:gridCol w:w="423"/>
        <w:gridCol w:w="462"/>
        <w:gridCol w:w="754"/>
        <w:gridCol w:w="813"/>
        <w:gridCol w:w="1037"/>
        <w:gridCol w:w="1125"/>
        <w:gridCol w:w="1008"/>
      </w:tblGrid>
      <w:tr w:rsidR="00B9357F" w:rsidRPr="00B9357F" w:rsidTr="00B9357F">
        <w:trPr>
          <w:trHeight w:val="2175"/>
        </w:trPr>
        <w:tc>
          <w:tcPr>
            <w:tcW w:w="28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20" w:type="dxa"/>
            <w:gridSpan w:val="3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Приложение №6                                                                       к  решения Совета Татарского сельского поселения №10 от 25.03.23г. "Об исполнении бюджета Татарского сельского поселения за 12 месяце 2023 года" </w:t>
            </w:r>
          </w:p>
        </w:tc>
      </w:tr>
      <w:tr w:rsidR="00B9357F" w:rsidRPr="00B9357F" w:rsidTr="00B9357F">
        <w:trPr>
          <w:trHeight w:val="360"/>
        </w:trPr>
        <w:tc>
          <w:tcPr>
            <w:tcW w:w="28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9357F" w:rsidRPr="00B9357F" w:rsidTr="00B9357F">
        <w:trPr>
          <w:trHeight w:val="360"/>
        </w:trPr>
        <w:tc>
          <w:tcPr>
            <w:tcW w:w="28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9357F" w:rsidRPr="00B9357F" w:rsidTr="00B9357F">
        <w:trPr>
          <w:trHeight w:val="750"/>
        </w:trPr>
        <w:tc>
          <w:tcPr>
            <w:tcW w:w="16900" w:type="dxa"/>
            <w:gridSpan w:val="12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ИСТОЧНИКИ</w:t>
            </w: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финансирования дефицита местного бюджета на 2023 год  и на плановый период 2024 и 2025 годов</w:t>
            </w:r>
          </w:p>
        </w:tc>
      </w:tr>
      <w:tr w:rsidR="00B9357F" w:rsidRPr="00B9357F" w:rsidTr="00B9357F">
        <w:trPr>
          <w:trHeight w:val="255"/>
        </w:trPr>
        <w:tc>
          <w:tcPr>
            <w:tcW w:w="28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9357F" w:rsidRPr="00B9357F" w:rsidTr="00B9357F">
        <w:trPr>
          <w:trHeight w:val="315"/>
        </w:trPr>
        <w:tc>
          <w:tcPr>
            <w:tcW w:w="280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Наименование кодов  классификации источников финансирования дефицита местного бюджета</w:t>
            </w:r>
          </w:p>
        </w:tc>
        <w:tc>
          <w:tcPr>
            <w:tcW w:w="12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gridSpan w:val="7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5820" w:type="dxa"/>
            <w:gridSpan w:val="3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B9357F" w:rsidRPr="00B9357F" w:rsidTr="00B9357F">
        <w:trPr>
          <w:trHeight w:val="2055"/>
        </w:trPr>
        <w:tc>
          <w:tcPr>
            <w:tcW w:w="280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960" w:type="dxa"/>
            <w:vMerge w:val="restart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Группа источников финансирования дефицита бюджета</w:t>
            </w:r>
          </w:p>
        </w:tc>
        <w:tc>
          <w:tcPr>
            <w:tcW w:w="960" w:type="dxa"/>
            <w:vMerge w:val="restart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Подгруппа источников финансирования дефицита бюджета</w:t>
            </w:r>
          </w:p>
        </w:tc>
        <w:tc>
          <w:tcPr>
            <w:tcW w:w="2320" w:type="dxa"/>
            <w:gridSpan w:val="3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Статья источников финансирования дефицита бюджета</w:t>
            </w:r>
          </w:p>
        </w:tc>
        <w:tc>
          <w:tcPr>
            <w:tcW w:w="2760" w:type="dxa"/>
            <w:gridSpan w:val="2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Вид источников финансирования дефецита бюджета</w:t>
            </w:r>
          </w:p>
        </w:tc>
        <w:tc>
          <w:tcPr>
            <w:tcW w:w="190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План на 2023г.</w:t>
            </w:r>
          </w:p>
        </w:tc>
        <w:tc>
          <w:tcPr>
            <w:tcW w:w="208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Исполнение на 01.01.24г.</w:t>
            </w:r>
          </w:p>
        </w:tc>
        <w:tc>
          <w:tcPr>
            <w:tcW w:w="184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Неисполнено</w:t>
            </w:r>
          </w:p>
        </w:tc>
      </w:tr>
      <w:tr w:rsidR="00B9357F" w:rsidRPr="00B9357F" w:rsidTr="00B9357F">
        <w:trPr>
          <w:trHeight w:val="4515"/>
        </w:trPr>
        <w:tc>
          <w:tcPr>
            <w:tcW w:w="280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Подстатья</w:t>
            </w:r>
          </w:p>
        </w:tc>
        <w:tc>
          <w:tcPr>
            <w:tcW w:w="720" w:type="dxa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1320" w:type="dxa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Подвид источников финансирования дефицита бюджета</w:t>
            </w:r>
          </w:p>
        </w:tc>
        <w:tc>
          <w:tcPr>
            <w:tcW w:w="1440" w:type="dxa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Аналитическая группа вида источников финансирования дефицита бюджета</w:t>
            </w:r>
          </w:p>
        </w:tc>
        <w:tc>
          <w:tcPr>
            <w:tcW w:w="190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9357F" w:rsidRPr="00B9357F" w:rsidTr="00B9357F">
        <w:trPr>
          <w:trHeight w:val="255"/>
        </w:trPr>
        <w:tc>
          <w:tcPr>
            <w:tcW w:w="2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</w:tr>
      <w:tr w:rsidR="00B9357F" w:rsidRPr="00B9357F" w:rsidTr="00B9357F">
        <w:trPr>
          <w:trHeight w:val="1830"/>
        </w:trPr>
        <w:tc>
          <w:tcPr>
            <w:tcW w:w="2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Источники внутреннего финансирования дефицитов бюджетов</w:t>
            </w:r>
          </w:p>
        </w:tc>
        <w:tc>
          <w:tcPr>
            <w:tcW w:w="12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550 718,92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288 761,40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261 957,52</w:t>
            </w:r>
          </w:p>
        </w:tc>
      </w:tr>
      <w:tr w:rsidR="00B9357F" w:rsidRPr="00B9357F" w:rsidTr="00B9357F">
        <w:trPr>
          <w:trHeight w:val="1665"/>
        </w:trPr>
        <w:tc>
          <w:tcPr>
            <w:tcW w:w="2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550 718,92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288 761,40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261 957,52</w:t>
            </w:r>
          </w:p>
        </w:tc>
      </w:tr>
      <w:tr w:rsidR="00B9357F" w:rsidRPr="00B9357F" w:rsidTr="00B9357F">
        <w:trPr>
          <w:trHeight w:val="945"/>
        </w:trPr>
        <w:tc>
          <w:tcPr>
            <w:tcW w:w="2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2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-14 211 812,97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-14 415 215,75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203 402,78</w:t>
            </w:r>
          </w:p>
        </w:tc>
      </w:tr>
      <w:tr w:rsidR="00B9357F" w:rsidRPr="00B9357F" w:rsidTr="00B9357F">
        <w:trPr>
          <w:trHeight w:val="1380"/>
        </w:trPr>
        <w:tc>
          <w:tcPr>
            <w:tcW w:w="2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-14 211 812,97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-14 415 215,75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203 402,78</w:t>
            </w:r>
          </w:p>
        </w:tc>
      </w:tr>
      <w:tr w:rsidR="00B9357F" w:rsidRPr="00B9357F" w:rsidTr="00B9357F">
        <w:trPr>
          <w:trHeight w:val="1215"/>
        </w:trPr>
        <w:tc>
          <w:tcPr>
            <w:tcW w:w="2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12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-14 211 812,97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-14 415 215,75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203 402,78</w:t>
            </w:r>
          </w:p>
        </w:tc>
      </w:tr>
      <w:tr w:rsidR="00B9357F" w:rsidRPr="00B9357F" w:rsidTr="00B9357F">
        <w:trPr>
          <w:trHeight w:val="1635"/>
        </w:trPr>
        <w:tc>
          <w:tcPr>
            <w:tcW w:w="2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-14 211 812,97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-14 415 215,75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203 402,78</w:t>
            </w:r>
          </w:p>
        </w:tc>
      </w:tr>
      <w:tr w:rsidR="00B9357F" w:rsidRPr="00B9357F" w:rsidTr="00B9357F">
        <w:trPr>
          <w:trHeight w:val="945"/>
        </w:trPr>
        <w:tc>
          <w:tcPr>
            <w:tcW w:w="2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14 762 531,89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14 703 977,15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58 554,74</w:t>
            </w:r>
          </w:p>
        </w:tc>
      </w:tr>
      <w:tr w:rsidR="00B9357F" w:rsidRPr="00B9357F" w:rsidTr="00B9357F">
        <w:trPr>
          <w:trHeight w:val="1260"/>
        </w:trPr>
        <w:tc>
          <w:tcPr>
            <w:tcW w:w="2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14 762 531,89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14 703 977,15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58 554,74</w:t>
            </w:r>
          </w:p>
        </w:tc>
      </w:tr>
      <w:tr w:rsidR="00B9357F" w:rsidRPr="00B9357F" w:rsidTr="00B9357F">
        <w:trPr>
          <w:trHeight w:val="1410"/>
        </w:trPr>
        <w:tc>
          <w:tcPr>
            <w:tcW w:w="2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12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14 762 531,89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14 703 977,15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58 554,74</w:t>
            </w:r>
          </w:p>
        </w:tc>
      </w:tr>
      <w:tr w:rsidR="00B9357F" w:rsidRPr="00B9357F" w:rsidTr="00B9357F">
        <w:trPr>
          <w:trHeight w:val="1620"/>
        </w:trPr>
        <w:tc>
          <w:tcPr>
            <w:tcW w:w="2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14 762 531,89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14 703 977,15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58 554,74</w:t>
            </w:r>
          </w:p>
        </w:tc>
      </w:tr>
      <w:tr w:rsidR="00B9357F" w:rsidRPr="00B9357F" w:rsidTr="00B9357F">
        <w:trPr>
          <w:trHeight w:val="1380"/>
        </w:trPr>
        <w:tc>
          <w:tcPr>
            <w:tcW w:w="2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 источников финансирования дефицитов бюджетов</w:t>
            </w:r>
          </w:p>
        </w:tc>
        <w:tc>
          <w:tcPr>
            <w:tcW w:w="12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550 718,92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288 761,40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261 957,52</w:t>
            </w:r>
          </w:p>
        </w:tc>
      </w:tr>
    </w:tbl>
    <w:p w:rsidR="00B9357F" w:rsidRDefault="00B9357F" w:rsidP="00B935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B9357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РЕШЕНИЕ 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B9357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от 25 марта 2024 года                                                                                      №9       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B9357F">
        <w:rPr>
          <w:rFonts w:ascii="Times New Roman" w:eastAsia="Times New Roman" w:hAnsi="Times New Roman" w:cs="Times New Roman"/>
          <w:bCs/>
          <w:sz w:val="18"/>
          <w:szCs w:val="18"/>
        </w:rPr>
        <w:t>с. Татарка, Черлакского района Омской области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</w:pPr>
    </w:p>
    <w:p w:rsidR="00B9357F" w:rsidRPr="00B9357F" w:rsidRDefault="00B9357F" w:rsidP="00B93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 внесении изменений в решение Совета Татарского сельского поселения </w:t>
      </w:r>
    </w:p>
    <w:p w:rsidR="00B9357F" w:rsidRPr="00B9357F" w:rsidRDefault="00B9357F" w:rsidP="00B93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от 21 декабря 2023 г № 53 «О бюджете Татарского сельского поселения Черлакского муниципального района Омской области</w:t>
      </w:r>
    </w:p>
    <w:p w:rsidR="00B9357F" w:rsidRPr="00B9357F" w:rsidRDefault="00B9357F" w:rsidP="00B93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на 2024 год и на плановый период 2025 и 2026 годов»</w:t>
      </w:r>
    </w:p>
    <w:p w:rsidR="00B9357F" w:rsidRPr="00B9357F" w:rsidRDefault="00B9357F" w:rsidP="00B9357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357F" w:rsidRPr="00B9357F" w:rsidRDefault="00B9357F" w:rsidP="00B935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СОВЕТ РЕШИЛ:</w:t>
      </w:r>
    </w:p>
    <w:p w:rsidR="00B9357F" w:rsidRPr="00B9357F" w:rsidRDefault="00B9357F" w:rsidP="00B9357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357F" w:rsidRPr="00B9357F" w:rsidRDefault="00B9357F" w:rsidP="00B93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Внести в Решение Совета Татарского сельского поселения Черлакского муниципального района Омской области от 21 декабря 2023 г № 53 «О бюджете  Татарского сельского поселения Черлакского Муниципального района Омской области на 2024 год и на плановый период 2025 и 2026 годы» следующие изменения: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</w:t>
      </w: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. Пункт 1 Статьи 1 «Основные характеристики бюджета поселения» изложить в новой редакции: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«1. Утвердить основные характеристики бюджета Татарского сельского  поселения Черлакского муниципального района Омской области</w:t>
      </w:r>
      <w:r w:rsidRPr="00B9357F">
        <w:rPr>
          <w:rFonts w:ascii="Times New Roman" w:eastAsia="Times New Roman" w:hAnsi="Times New Roman" w:cs="Times New Roman"/>
          <w:color w:val="002060"/>
          <w:sz w:val="18"/>
          <w:szCs w:val="18"/>
          <w:lang w:eastAsia="ru-RU"/>
        </w:rPr>
        <w:t xml:space="preserve"> (далее – местный бюджет)</w:t>
      </w: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2024 год: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1) общий объем доходов местного бюджета в сумме 13 276 209,00 рублей;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 общий объем расходов местного бюджета в сумме 14 465 576,07 рублей;</w:t>
      </w:r>
    </w:p>
    <w:p w:rsidR="00B9357F" w:rsidRPr="00B9357F" w:rsidRDefault="00B9357F" w:rsidP="00B93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3) дефицит местного бюджета, равный 1 189 367,07руб..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2. Утвердить основные характеристики местного бюджета на плановый период 2025 и 2026 годов: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1) общий объем доходов местного бюджета на 2025 год в сумме 8380500,00 рублей и на 2026 год в сумме 8391400,00 рублей;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2) общий объем расходов местного бюджета на 2025 год в сумме  8380500,00 рублей, в том числе условно утвержденные расходы в сумме </w:t>
      </w:r>
      <w:r w:rsidRPr="00B9357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210000,00 рублей, и на 2026 год в сумме 8391400,00 рублей, в том числе условно утвержденные расходы в сумме 420000,00 рублей;</w:t>
      </w: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B9357F" w:rsidRPr="00B9357F" w:rsidRDefault="00B9357F" w:rsidP="00B9357F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3) дефицит (профицит) местного бюджета на 2025 и на 2026 годы равный нулю.»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Calibri" w:hAnsi="Times New Roman" w:cs="Times New Roman"/>
          <w:b/>
          <w:sz w:val="18"/>
          <w:szCs w:val="18"/>
        </w:rPr>
        <w:t>2.</w:t>
      </w: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Пункт 2, пункт 3 Статьи 2 «Администрирование доходов местного бюджета» изложить в новой редакции:</w:t>
      </w:r>
    </w:p>
    <w:p w:rsidR="00B9357F" w:rsidRPr="00B9357F" w:rsidRDefault="00B9357F" w:rsidP="00B9357F">
      <w:pPr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9357F">
        <w:rPr>
          <w:rFonts w:ascii="Times New Roman" w:eastAsia="Calibri" w:hAnsi="Times New Roman" w:cs="Times New Roman"/>
          <w:sz w:val="18"/>
          <w:szCs w:val="18"/>
        </w:rPr>
        <w:t xml:space="preserve"> «1. Утвердить прогноз поступлений налоговых и неналоговых доходов местного бюджета на 2024 год и на плановый период  2025 и 2026 годов согласно приложению  №1 к настоящему решению. </w:t>
      </w:r>
    </w:p>
    <w:p w:rsidR="00B9357F" w:rsidRPr="00B9357F" w:rsidRDefault="00B9357F" w:rsidP="00B9357F">
      <w:pPr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9357F">
        <w:rPr>
          <w:rFonts w:ascii="Times New Roman" w:eastAsia="Calibri" w:hAnsi="Times New Roman" w:cs="Times New Roman"/>
          <w:sz w:val="18"/>
          <w:szCs w:val="18"/>
        </w:rPr>
        <w:t>2. Утвердить безвозмездные поступления в местный бюджет на 2024 год и на плановый период 2025 и 2026 годов согласно приложению №2 к настоящему решению».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3.</w:t>
      </w: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статье 3 «Бюджетные ассигнования местного бюджета»:  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3.1. В пункт 2 внести следующие изменения: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1) Приложение №3 «Распределение бюджетных ассигнований местного бюджета по разделам и подразделам классификации расходов бюджета на 2024 год и на плановый период 2025  и 2026 годов» изложить в новой редакции согласно приложению №3 к настоящему решению.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2) Приложение №4 «Ведомственная структура расходов местного бюджета на 2024 год и на плановый период 2025 и 2026 годов» изложить в новой редакции согласно приложению №4 к настоящему решению.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3) Приложение №5 «Распределение бюджетных ассигнований местного бюджета  по целевым статьям (муниципальным программам и непрограммным направлениям деятельности), группам и подгруппам видов расходов, классификации расходов бюджета на 2024 год и на плановый период 2025 и 2026 годов» изложить в новой редакции согласно приложению №5 к настоящему решению.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3.2. Пункт 5 изложить в новой редакции: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«Утвердить в местном бюджете объем бюджетных ассигнований дорожного фонда администрации Татарского сельского поселения на 2024 год в размере  1 787 822,41 рублей, на 2025 год в размере  1 653 900,00  рублей и на 2026 год в размере  1 592 000,00  рублей».  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4.</w:t>
      </w: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подпункте 1 пункта 2 статьи 6 «Управление муниципальным долгом Татарского сельского поселения» приложение №6 «Источники финансирования дефицита местного бюджета на 2024 год и на плановый период 2025 и 2026 годов» изложить в новой редакции согласно приложению №6 к настоящему решению.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357F" w:rsidRPr="00B9357F" w:rsidRDefault="00B9357F" w:rsidP="00B93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Опубликовать настоящее решение в «Муниципальном вестнике Татарского сельского поселения».</w:t>
      </w:r>
    </w:p>
    <w:p w:rsidR="00B9357F" w:rsidRPr="00B9357F" w:rsidRDefault="00B9357F" w:rsidP="00B9357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357F" w:rsidRPr="00B9357F" w:rsidRDefault="00B9357F" w:rsidP="00B9357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357F" w:rsidRPr="00B9357F" w:rsidRDefault="00B9357F" w:rsidP="00B9357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Татарского сельского поселения                                         А.А. Васягин</w:t>
      </w:r>
    </w:p>
    <w:p w:rsidR="00B9357F" w:rsidRDefault="00B9357F" w:rsidP="00B935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9"/>
        <w:gridCol w:w="370"/>
        <w:gridCol w:w="370"/>
        <w:gridCol w:w="370"/>
        <w:gridCol w:w="370"/>
        <w:gridCol w:w="370"/>
        <w:gridCol w:w="542"/>
        <w:gridCol w:w="724"/>
        <w:gridCol w:w="1179"/>
        <w:gridCol w:w="1179"/>
        <w:gridCol w:w="1068"/>
      </w:tblGrid>
      <w:tr w:rsidR="00B9357F" w:rsidRPr="00B9357F" w:rsidTr="00B9357F">
        <w:trPr>
          <w:trHeight w:val="1740"/>
        </w:trPr>
        <w:tc>
          <w:tcPr>
            <w:tcW w:w="57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bookmarkStart w:id="2" w:name="RANGE!A1:K50"/>
            <w:bookmarkEnd w:id="2"/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140" w:type="dxa"/>
            <w:gridSpan w:val="3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Приложение №1 к решению Совета Татарского сельского поселения Черлакского муниципального района Омской области №9 от 25.03.2024г.</w:t>
            </w:r>
          </w:p>
        </w:tc>
      </w:tr>
      <w:tr w:rsidR="00B9357F" w:rsidRPr="00B9357F" w:rsidTr="00B9357F">
        <w:trPr>
          <w:trHeight w:val="2940"/>
        </w:trPr>
        <w:tc>
          <w:tcPr>
            <w:tcW w:w="57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140" w:type="dxa"/>
            <w:gridSpan w:val="3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Приложение № 1                                                             к решению Совета Татарского сельского поселения Черлакского муниципального района Омской области №53 от 21.12.23г.  "О бюджете Татарского сельского поселения Черлакского муниципального района Омской области на 2024 год и на плановый период 2025 и 2026 годов" </w:t>
            </w:r>
          </w:p>
        </w:tc>
      </w:tr>
      <w:tr w:rsidR="00B9357F" w:rsidRPr="00B9357F" w:rsidTr="00B9357F">
        <w:trPr>
          <w:trHeight w:val="1155"/>
        </w:trPr>
        <w:tc>
          <w:tcPr>
            <w:tcW w:w="16600" w:type="dxa"/>
            <w:gridSpan w:val="11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ПРОГНОЗ</w:t>
            </w: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поступлений налоговых и неналоговых доходов в местный бюджет на 2024 год и </w:t>
            </w: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на плановый период 2025 и 2026 годов</w:t>
            </w:r>
          </w:p>
        </w:tc>
      </w:tr>
      <w:tr w:rsidR="00B9357F" w:rsidRPr="00B9357F" w:rsidTr="00B9357F">
        <w:trPr>
          <w:trHeight w:val="420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9357F" w:rsidRPr="00B9357F" w:rsidTr="00B9357F">
        <w:trPr>
          <w:trHeight w:val="735"/>
        </w:trPr>
        <w:tc>
          <w:tcPr>
            <w:tcW w:w="578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4680" w:type="dxa"/>
            <w:gridSpan w:val="7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6140" w:type="dxa"/>
            <w:gridSpan w:val="3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Сумма, рублей</w:t>
            </w:r>
          </w:p>
        </w:tc>
      </w:tr>
      <w:tr w:rsidR="00B9357F" w:rsidRPr="00B9357F" w:rsidTr="00B9357F">
        <w:trPr>
          <w:trHeight w:val="1170"/>
        </w:trPr>
        <w:tc>
          <w:tcPr>
            <w:tcW w:w="578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5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Вид доходов бюджета</w:t>
            </w:r>
          </w:p>
        </w:tc>
        <w:tc>
          <w:tcPr>
            <w:tcW w:w="2080" w:type="dxa"/>
            <w:gridSpan w:val="2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Подвид доходов бюджета</w:t>
            </w:r>
          </w:p>
        </w:tc>
        <w:tc>
          <w:tcPr>
            <w:tcW w:w="212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12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0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2026</w:t>
            </w:r>
          </w:p>
        </w:tc>
      </w:tr>
      <w:tr w:rsidR="00B9357F" w:rsidRPr="00B9357F" w:rsidTr="00B9357F">
        <w:trPr>
          <w:trHeight w:val="2655"/>
        </w:trPr>
        <w:tc>
          <w:tcPr>
            <w:tcW w:w="578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Группа доходов</w:t>
            </w:r>
          </w:p>
        </w:tc>
        <w:tc>
          <w:tcPr>
            <w:tcW w:w="520" w:type="dxa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Подгруппа доходов</w:t>
            </w:r>
          </w:p>
        </w:tc>
        <w:tc>
          <w:tcPr>
            <w:tcW w:w="520" w:type="dxa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Статья доходов</w:t>
            </w:r>
          </w:p>
        </w:tc>
        <w:tc>
          <w:tcPr>
            <w:tcW w:w="520" w:type="dxa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Подстатья доходов</w:t>
            </w:r>
          </w:p>
        </w:tc>
        <w:tc>
          <w:tcPr>
            <w:tcW w:w="520" w:type="dxa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Элемент доходов</w:t>
            </w:r>
          </w:p>
        </w:tc>
        <w:tc>
          <w:tcPr>
            <w:tcW w:w="860" w:type="dxa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Группа подвида доходов бюджета</w:t>
            </w:r>
          </w:p>
        </w:tc>
        <w:tc>
          <w:tcPr>
            <w:tcW w:w="1220" w:type="dxa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212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9357F" w:rsidRPr="00B9357F" w:rsidTr="00B9357F">
        <w:trPr>
          <w:trHeight w:val="450"/>
        </w:trPr>
        <w:tc>
          <w:tcPr>
            <w:tcW w:w="57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</w:tr>
      <w:tr w:rsidR="00B9357F" w:rsidRPr="00B9357F" w:rsidTr="00B9357F">
        <w:trPr>
          <w:trHeight w:val="375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4 452 504,86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4 274 079,30 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4 277 319,26 </w:t>
            </w:r>
          </w:p>
        </w:tc>
      </w:tr>
      <w:tr w:rsidR="00B9357F" w:rsidRPr="00B9357F" w:rsidTr="00B9357F">
        <w:trPr>
          <w:trHeight w:val="315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411 300,00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435 570,00 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459 960,00 </w:t>
            </w:r>
          </w:p>
        </w:tc>
      </w:tr>
      <w:tr w:rsidR="00B9357F" w:rsidRPr="00B9357F" w:rsidTr="00B9357F">
        <w:trPr>
          <w:trHeight w:val="315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411 300,00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435 570,00 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459 960,00 </w:t>
            </w:r>
          </w:p>
        </w:tc>
      </w:tr>
      <w:tr w:rsidR="00B9357F" w:rsidRPr="00B9357F" w:rsidTr="00B9357F">
        <w:trPr>
          <w:trHeight w:val="3645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399 690,00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423 270,00 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446 970,00 </w:t>
            </w:r>
          </w:p>
        </w:tc>
      </w:tr>
      <w:tr w:rsidR="00B9357F" w:rsidRPr="00B9357F" w:rsidTr="00B9357F">
        <w:trPr>
          <w:trHeight w:val="3585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150,00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150,00 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150,00 </w:t>
            </w:r>
          </w:p>
        </w:tc>
      </w:tr>
      <w:tr w:rsidR="00B9357F" w:rsidRPr="00B9357F" w:rsidTr="00B9357F">
        <w:trPr>
          <w:trHeight w:val="1710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 на доходы физических лиц с доходов, полученных 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11 460,00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12 150,00 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12 840,00 </w:t>
            </w:r>
          </w:p>
        </w:tc>
      </w:tr>
      <w:tr w:rsidR="00B9357F" w:rsidRPr="00B9357F" w:rsidTr="00B9357F">
        <w:trPr>
          <w:trHeight w:val="1215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1 633 600,00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1 653 900,00 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1 592 000,00 </w:t>
            </w:r>
          </w:p>
        </w:tc>
      </w:tr>
      <w:tr w:rsidR="00B9357F" w:rsidRPr="00B9357F" w:rsidTr="00B9357F">
        <w:trPr>
          <w:trHeight w:val="2490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852 000,00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860 500,00 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829 300,00 </w:t>
            </w:r>
          </w:p>
        </w:tc>
      </w:tr>
      <w:tr w:rsidR="00B9357F" w:rsidRPr="00B9357F" w:rsidTr="00B9357F">
        <w:trPr>
          <w:trHeight w:val="3900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852 000,00</w:t>
            </w:r>
          </w:p>
        </w:tc>
        <w:tc>
          <w:tcPr>
            <w:tcW w:w="21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860 500,00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829 300,00</w:t>
            </w:r>
          </w:p>
        </w:tc>
      </w:tr>
      <w:tr w:rsidR="00B9357F" w:rsidRPr="00B9357F" w:rsidTr="00B9357F">
        <w:trPr>
          <w:trHeight w:val="2880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4 100,00</w:t>
            </w:r>
          </w:p>
        </w:tc>
        <w:tc>
          <w:tcPr>
            <w:tcW w:w="21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4 400,00</w:t>
            </w:r>
          </w:p>
        </w:tc>
      </w:tr>
      <w:tr w:rsidR="00B9357F" w:rsidRPr="00B9357F" w:rsidTr="00B9357F">
        <w:trPr>
          <w:trHeight w:val="1680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4 100,00</w:t>
            </w:r>
          </w:p>
        </w:tc>
        <w:tc>
          <w:tcPr>
            <w:tcW w:w="21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4 400,00</w:t>
            </w:r>
          </w:p>
        </w:tc>
      </w:tr>
      <w:tr w:rsidR="00B9357F" w:rsidRPr="00B9357F" w:rsidTr="00B9357F">
        <w:trPr>
          <w:trHeight w:val="960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883 400,00</w:t>
            </w:r>
          </w:p>
        </w:tc>
        <w:tc>
          <w:tcPr>
            <w:tcW w:w="21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895 900,00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863 700,00</w:t>
            </w:r>
          </w:p>
        </w:tc>
      </w:tr>
      <w:tr w:rsidR="00B9357F" w:rsidRPr="00B9357F" w:rsidTr="00B9357F">
        <w:trPr>
          <w:trHeight w:val="3915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883 400,00</w:t>
            </w:r>
          </w:p>
        </w:tc>
        <w:tc>
          <w:tcPr>
            <w:tcW w:w="21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895 900,00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863 700,00</w:t>
            </w:r>
          </w:p>
        </w:tc>
      </w:tr>
      <w:tr w:rsidR="00B9357F" w:rsidRPr="00B9357F" w:rsidTr="00B9357F">
        <w:trPr>
          <w:trHeight w:val="2370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-105 900,00</w:t>
            </w:r>
          </w:p>
        </w:tc>
        <w:tc>
          <w:tcPr>
            <w:tcW w:w="21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-107 000,00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-105 400,00</w:t>
            </w:r>
          </w:p>
        </w:tc>
      </w:tr>
      <w:tr w:rsidR="00B9357F" w:rsidRPr="00B9357F" w:rsidTr="00B9357F">
        <w:trPr>
          <w:trHeight w:val="3825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-105 900,00</w:t>
            </w:r>
          </w:p>
        </w:tc>
        <w:tc>
          <w:tcPr>
            <w:tcW w:w="21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-107 000,00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-105 400,00</w:t>
            </w:r>
          </w:p>
        </w:tc>
      </w:tr>
      <w:tr w:rsidR="00B9357F" w:rsidRPr="00B9357F" w:rsidTr="00B9357F">
        <w:trPr>
          <w:trHeight w:val="315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1 880 000,00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1 880 000,00 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1 880 000,00 </w:t>
            </w:r>
          </w:p>
        </w:tc>
      </w:tr>
      <w:tr w:rsidR="00B9357F" w:rsidRPr="00B9357F" w:rsidTr="00B9357F">
        <w:trPr>
          <w:trHeight w:val="315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290 000,00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290 000,00 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290 000,00 </w:t>
            </w:r>
          </w:p>
        </w:tc>
      </w:tr>
      <w:tr w:rsidR="00B9357F" w:rsidRPr="00B9357F" w:rsidTr="00B9357F">
        <w:trPr>
          <w:trHeight w:val="1665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290 000,00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290 000,00 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290 000,00 </w:t>
            </w:r>
          </w:p>
        </w:tc>
      </w:tr>
      <w:tr w:rsidR="00B9357F" w:rsidRPr="00B9357F" w:rsidTr="00B9357F">
        <w:trPr>
          <w:trHeight w:val="315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1 590 000,00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1 590 000,00 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1 590 000,00 </w:t>
            </w:r>
          </w:p>
        </w:tc>
      </w:tr>
      <w:tr w:rsidR="00B9357F" w:rsidRPr="00B9357F" w:rsidTr="00B9357F">
        <w:trPr>
          <w:trHeight w:val="555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750 000,00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750 000,00 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750 000,00 </w:t>
            </w:r>
          </w:p>
        </w:tc>
      </w:tr>
      <w:tr w:rsidR="00B9357F" w:rsidRPr="00B9357F" w:rsidTr="00B9357F">
        <w:trPr>
          <w:trHeight w:val="1290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750 000,00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750 000,00 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750 000,00 </w:t>
            </w:r>
          </w:p>
        </w:tc>
      </w:tr>
      <w:tr w:rsidR="00B9357F" w:rsidRPr="00B9357F" w:rsidTr="00B9357F">
        <w:trPr>
          <w:trHeight w:val="555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840 000,00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840 000,00 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840 000,00 </w:t>
            </w:r>
          </w:p>
        </w:tc>
      </w:tr>
      <w:tr w:rsidR="00B9357F" w:rsidRPr="00B9357F" w:rsidTr="00B9357F">
        <w:trPr>
          <w:trHeight w:val="1200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840 000,00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840 000,00 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840 000,00 </w:t>
            </w:r>
          </w:p>
        </w:tc>
      </w:tr>
      <w:tr w:rsidR="00B9357F" w:rsidRPr="00B9357F" w:rsidTr="00B9357F">
        <w:trPr>
          <w:trHeight w:val="315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8 000,00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8 000,00 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8 000,00 </w:t>
            </w:r>
          </w:p>
        </w:tc>
      </w:tr>
      <w:tr w:rsidR="00B9357F" w:rsidRPr="00B9357F" w:rsidTr="00B9357F">
        <w:trPr>
          <w:trHeight w:val="720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Государственная пошлина за совершение нотариальных действий ( за исключением действий, совершаемых консульскими учреждениями Российской Федерации)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8 000,00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8 000,00 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8 000,00 </w:t>
            </w:r>
          </w:p>
        </w:tc>
      </w:tr>
      <w:tr w:rsidR="00B9357F" w:rsidRPr="00B9357F" w:rsidTr="00B9357F">
        <w:trPr>
          <w:trHeight w:val="2775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8 000,00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8 000,00 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8 000,00 </w:t>
            </w:r>
          </w:p>
        </w:tc>
      </w:tr>
      <w:tr w:rsidR="00B9357F" w:rsidRPr="00B9357F" w:rsidTr="00B9357F">
        <w:trPr>
          <w:trHeight w:val="720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297 924,86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296 609,30 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337 359,26 </w:t>
            </w:r>
          </w:p>
        </w:tc>
      </w:tr>
      <w:tr w:rsidR="00B9357F" w:rsidRPr="00B9357F" w:rsidTr="00B9357F">
        <w:trPr>
          <w:trHeight w:val="3105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297 924,86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296 609,30 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337 359,26 </w:t>
            </w:r>
          </w:p>
        </w:tc>
      </w:tr>
      <w:tr w:rsidR="00B9357F" w:rsidRPr="00B9357F" w:rsidTr="00B9357F">
        <w:trPr>
          <w:trHeight w:val="2760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297 924,86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296 609,30 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337 359,26 </w:t>
            </w:r>
          </w:p>
        </w:tc>
      </w:tr>
      <w:tr w:rsidR="00B9357F" w:rsidRPr="00B9357F" w:rsidTr="00B9357F">
        <w:trPr>
          <w:trHeight w:val="2835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297 924,86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296 609,30 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337 359,26 </w:t>
            </w:r>
          </w:p>
        </w:tc>
      </w:tr>
      <w:tr w:rsidR="00B9357F" w:rsidRPr="00B9357F" w:rsidTr="00B9357F">
        <w:trPr>
          <w:trHeight w:val="540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221 680,00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B9357F" w:rsidRPr="00B9357F" w:rsidTr="00B9357F">
        <w:trPr>
          <w:trHeight w:val="540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221 680,00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B9357F" w:rsidRPr="00B9357F" w:rsidTr="00B9357F">
        <w:trPr>
          <w:trHeight w:val="855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221 680,00 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B9357F" w:rsidRPr="00B9357F" w:rsidTr="00B9357F">
        <w:trPr>
          <w:trHeight w:val="315"/>
        </w:trPr>
        <w:tc>
          <w:tcPr>
            <w:tcW w:w="57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 НАЛОГОВЫХ И НЕНАЛОГОВЫХ ДОХОДОВ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4 452 504,86</w:t>
            </w:r>
          </w:p>
        </w:tc>
        <w:tc>
          <w:tcPr>
            <w:tcW w:w="21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4 274 079,30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4 277 319,26</w:t>
            </w:r>
          </w:p>
        </w:tc>
      </w:tr>
    </w:tbl>
    <w:p w:rsidR="00B9357F" w:rsidRDefault="00B9357F" w:rsidP="00B935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1"/>
        <w:gridCol w:w="365"/>
        <w:gridCol w:w="483"/>
        <w:gridCol w:w="375"/>
        <w:gridCol w:w="414"/>
        <w:gridCol w:w="424"/>
        <w:gridCol w:w="483"/>
        <w:gridCol w:w="788"/>
        <w:gridCol w:w="1142"/>
        <w:gridCol w:w="1063"/>
        <w:gridCol w:w="1073"/>
      </w:tblGrid>
      <w:tr w:rsidR="00B9357F" w:rsidRPr="00B9357F" w:rsidTr="00B9357F">
        <w:trPr>
          <w:trHeight w:val="1725"/>
        </w:trPr>
        <w:tc>
          <w:tcPr>
            <w:tcW w:w="58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bookmarkStart w:id="3" w:name="RANGE!A2:K25"/>
            <w:bookmarkEnd w:id="3"/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gridSpan w:val="3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Приложение №2 к решению Совета Татарского сельского поселения Черлакского муниципального района Омской области №9 от 25.03.2024г.</w:t>
            </w:r>
          </w:p>
        </w:tc>
      </w:tr>
      <w:tr w:rsidR="00B9357F" w:rsidRPr="00B9357F" w:rsidTr="00B9357F">
        <w:trPr>
          <w:trHeight w:val="2775"/>
        </w:trPr>
        <w:tc>
          <w:tcPr>
            <w:tcW w:w="58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gridSpan w:val="3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Приложение №2 к решению Совета Татарского сельского поселения Черлакского муниципального района Омской области №53 от 21.12.23г.  "О бюджете Татарского сельского поселения Черлакского муниципального района Омской области на 2024 год и на плановый период 2025 и 2026 годов" </w:t>
            </w:r>
          </w:p>
        </w:tc>
      </w:tr>
      <w:tr w:rsidR="00B9357F" w:rsidRPr="00B9357F" w:rsidTr="00B9357F">
        <w:trPr>
          <w:trHeight w:val="1200"/>
        </w:trPr>
        <w:tc>
          <w:tcPr>
            <w:tcW w:w="17020" w:type="dxa"/>
            <w:gridSpan w:val="11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БЕЗВОЗМЕЗДНЫЕ ПОСТУПЛЕНИЯ</w:t>
            </w: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в местный бюджет на 2024 год и </w:t>
            </w: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на плановый период 2025 и 2026 годов</w:t>
            </w:r>
          </w:p>
        </w:tc>
      </w:tr>
      <w:tr w:rsidR="00B9357F" w:rsidRPr="00B9357F" w:rsidTr="00B9357F">
        <w:trPr>
          <w:trHeight w:val="405"/>
        </w:trPr>
        <w:tc>
          <w:tcPr>
            <w:tcW w:w="5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9357F" w:rsidRPr="00B9357F" w:rsidTr="00B9357F">
        <w:trPr>
          <w:trHeight w:val="570"/>
        </w:trPr>
        <w:tc>
          <w:tcPr>
            <w:tcW w:w="580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5220" w:type="dxa"/>
            <w:gridSpan w:val="7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6000" w:type="dxa"/>
            <w:gridSpan w:val="3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B9357F" w:rsidRPr="00B9357F" w:rsidTr="00B9357F">
        <w:trPr>
          <w:trHeight w:val="660"/>
        </w:trPr>
        <w:tc>
          <w:tcPr>
            <w:tcW w:w="580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gridSpan w:val="7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4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6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2026</w:t>
            </w:r>
          </w:p>
        </w:tc>
      </w:tr>
      <w:tr w:rsidR="00B9357F" w:rsidRPr="00B9357F" w:rsidTr="00B9357F">
        <w:trPr>
          <w:trHeight w:val="960"/>
        </w:trPr>
        <w:tc>
          <w:tcPr>
            <w:tcW w:w="580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5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Вид доходов бюджета</w:t>
            </w:r>
          </w:p>
        </w:tc>
        <w:tc>
          <w:tcPr>
            <w:tcW w:w="2140" w:type="dxa"/>
            <w:gridSpan w:val="2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Подвид доходов бюджета</w:t>
            </w:r>
          </w:p>
        </w:tc>
        <w:tc>
          <w:tcPr>
            <w:tcW w:w="210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9357F" w:rsidRPr="00B9357F" w:rsidTr="00B9357F">
        <w:trPr>
          <w:trHeight w:val="2625"/>
        </w:trPr>
        <w:tc>
          <w:tcPr>
            <w:tcW w:w="580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Группа доходов</w:t>
            </w:r>
          </w:p>
        </w:tc>
        <w:tc>
          <w:tcPr>
            <w:tcW w:w="760" w:type="dxa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Подгруппа доходов</w:t>
            </w:r>
          </w:p>
        </w:tc>
        <w:tc>
          <w:tcPr>
            <w:tcW w:w="540" w:type="dxa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Статья доходов</w:t>
            </w:r>
          </w:p>
        </w:tc>
        <w:tc>
          <w:tcPr>
            <w:tcW w:w="620" w:type="dxa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Подстатья доходов</w:t>
            </w:r>
          </w:p>
        </w:tc>
        <w:tc>
          <w:tcPr>
            <w:tcW w:w="640" w:type="dxa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Элемент доходов</w:t>
            </w:r>
          </w:p>
        </w:tc>
        <w:tc>
          <w:tcPr>
            <w:tcW w:w="760" w:type="dxa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Группа подвида доходов бюджета</w:t>
            </w:r>
          </w:p>
        </w:tc>
        <w:tc>
          <w:tcPr>
            <w:tcW w:w="1380" w:type="dxa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210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9357F" w:rsidRPr="00B9357F" w:rsidTr="00B9357F">
        <w:trPr>
          <w:trHeight w:val="375"/>
        </w:trPr>
        <w:tc>
          <w:tcPr>
            <w:tcW w:w="58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</w:tr>
      <w:tr w:rsidR="00B9357F" w:rsidRPr="00B9357F" w:rsidTr="00B9357F">
        <w:trPr>
          <w:trHeight w:val="435"/>
        </w:trPr>
        <w:tc>
          <w:tcPr>
            <w:tcW w:w="5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8 823 704,14 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4 369 795,70 </w:t>
            </w:r>
          </w:p>
        </w:tc>
        <w:tc>
          <w:tcPr>
            <w:tcW w:w="1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4 398 481,74 </w:t>
            </w:r>
          </w:p>
        </w:tc>
      </w:tr>
      <w:tr w:rsidR="00B9357F" w:rsidRPr="00B9357F" w:rsidTr="00B9357F">
        <w:trPr>
          <w:trHeight w:val="1260"/>
        </w:trPr>
        <w:tc>
          <w:tcPr>
            <w:tcW w:w="5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8 823 704,14 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4 369 795,70 </w:t>
            </w:r>
          </w:p>
        </w:tc>
        <w:tc>
          <w:tcPr>
            <w:tcW w:w="1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4 398 481,74 </w:t>
            </w:r>
          </w:p>
        </w:tc>
      </w:tr>
      <w:tr w:rsidR="00B9357F" w:rsidRPr="00B9357F" w:rsidTr="00B9357F">
        <w:trPr>
          <w:trHeight w:val="810"/>
        </w:trPr>
        <w:tc>
          <w:tcPr>
            <w:tcW w:w="5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5 141 995,14 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4 106 420,70 </w:t>
            </w:r>
          </w:p>
        </w:tc>
        <w:tc>
          <w:tcPr>
            <w:tcW w:w="1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4 110 080,74 </w:t>
            </w:r>
          </w:p>
        </w:tc>
      </w:tr>
      <w:tr w:rsidR="00B9357F" w:rsidRPr="00B9357F" w:rsidTr="00B9357F">
        <w:trPr>
          <w:trHeight w:val="1185"/>
        </w:trPr>
        <w:tc>
          <w:tcPr>
            <w:tcW w:w="5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5 141 995,14 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4 106 420,70 </w:t>
            </w:r>
          </w:p>
        </w:tc>
        <w:tc>
          <w:tcPr>
            <w:tcW w:w="1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4 110 080,74 </w:t>
            </w:r>
          </w:p>
        </w:tc>
      </w:tr>
      <w:tr w:rsidR="00B9357F" w:rsidRPr="00B9357F" w:rsidTr="00B9357F">
        <w:trPr>
          <w:trHeight w:val="885"/>
        </w:trPr>
        <w:tc>
          <w:tcPr>
            <w:tcW w:w="5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5 141 995,14 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4 106 420,70 </w:t>
            </w:r>
          </w:p>
        </w:tc>
        <w:tc>
          <w:tcPr>
            <w:tcW w:w="1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4 110 080,74 </w:t>
            </w:r>
          </w:p>
        </w:tc>
      </w:tr>
      <w:tr w:rsidR="00B9357F" w:rsidRPr="00B9357F" w:rsidTr="00B9357F">
        <w:trPr>
          <w:trHeight w:val="1275"/>
        </w:trPr>
        <w:tc>
          <w:tcPr>
            <w:tcW w:w="5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2 060 000,00 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-   </w:t>
            </w:r>
          </w:p>
        </w:tc>
        <w:tc>
          <w:tcPr>
            <w:tcW w:w="1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-   </w:t>
            </w:r>
          </w:p>
        </w:tc>
      </w:tr>
      <w:tr w:rsidR="00B9357F" w:rsidRPr="00B9357F" w:rsidTr="00B9357F">
        <w:trPr>
          <w:trHeight w:val="600"/>
        </w:trPr>
        <w:tc>
          <w:tcPr>
            <w:tcW w:w="5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2 060 000,00 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-   </w:t>
            </w:r>
          </w:p>
        </w:tc>
        <w:tc>
          <w:tcPr>
            <w:tcW w:w="1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-   </w:t>
            </w:r>
          </w:p>
        </w:tc>
      </w:tr>
      <w:tr w:rsidR="00B9357F" w:rsidRPr="00B9357F" w:rsidTr="00B9357F">
        <w:trPr>
          <w:trHeight w:val="885"/>
        </w:trPr>
        <w:tc>
          <w:tcPr>
            <w:tcW w:w="5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Субвенции   бюджетам   бюджетной системы Российской Федерации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238 779,00 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263 375,00 </w:t>
            </w:r>
          </w:p>
        </w:tc>
        <w:tc>
          <w:tcPr>
            <w:tcW w:w="1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288 401,00 </w:t>
            </w:r>
          </w:p>
        </w:tc>
      </w:tr>
      <w:tr w:rsidR="00B9357F" w:rsidRPr="00B9357F" w:rsidTr="00B9357F">
        <w:trPr>
          <w:trHeight w:val="1710"/>
        </w:trPr>
        <w:tc>
          <w:tcPr>
            <w:tcW w:w="5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238 779,00 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263 375,00 </w:t>
            </w:r>
          </w:p>
        </w:tc>
        <w:tc>
          <w:tcPr>
            <w:tcW w:w="1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288 401,00 </w:t>
            </w:r>
          </w:p>
        </w:tc>
      </w:tr>
      <w:tr w:rsidR="00B9357F" w:rsidRPr="00B9357F" w:rsidTr="00B9357F">
        <w:trPr>
          <w:trHeight w:val="1695"/>
        </w:trPr>
        <w:tc>
          <w:tcPr>
            <w:tcW w:w="5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238 779,00 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263 375,00 </w:t>
            </w:r>
          </w:p>
        </w:tc>
        <w:tc>
          <w:tcPr>
            <w:tcW w:w="1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288 401,00 </w:t>
            </w:r>
          </w:p>
        </w:tc>
      </w:tr>
      <w:tr w:rsidR="00B9357F" w:rsidRPr="00B9357F" w:rsidTr="00B9357F">
        <w:trPr>
          <w:trHeight w:val="540"/>
        </w:trPr>
        <w:tc>
          <w:tcPr>
            <w:tcW w:w="5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межбюджетные трансфер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1 382 930,00 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-   </w:t>
            </w:r>
          </w:p>
        </w:tc>
        <w:tc>
          <w:tcPr>
            <w:tcW w:w="1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-   </w:t>
            </w:r>
          </w:p>
        </w:tc>
      </w:tr>
      <w:tr w:rsidR="00B9357F" w:rsidRPr="00B9357F" w:rsidTr="00B9357F">
        <w:trPr>
          <w:trHeight w:val="825"/>
        </w:trPr>
        <w:tc>
          <w:tcPr>
            <w:tcW w:w="5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1 382 930,00 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-   </w:t>
            </w:r>
          </w:p>
        </w:tc>
        <w:tc>
          <w:tcPr>
            <w:tcW w:w="1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-   </w:t>
            </w:r>
          </w:p>
        </w:tc>
      </w:tr>
      <w:tr w:rsidR="00B9357F" w:rsidRPr="00B9357F" w:rsidTr="00B9357F">
        <w:trPr>
          <w:trHeight w:val="1035"/>
        </w:trPr>
        <w:tc>
          <w:tcPr>
            <w:tcW w:w="5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1 382 930,00 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-   </w:t>
            </w:r>
          </w:p>
        </w:tc>
        <w:tc>
          <w:tcPr>
            <w:tcW w:w="1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-   </w:t>
            </w:r>
          </w:p>
        </w:tc>
      </w:tr>
      <w:tr w:rsidR="00B9357F" w:rsidRPr="00B9357F" w:rsidTr="00B9357F">
        <w:trPr>
          <w:trHeight w:val="720"/>
        </w:trPr>
        <w:tc>
          <w:tcPr>
            <w:tcW w:w="5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 БЕЗВОЗМЕЗДНЫХ ПОСТУПЛЕНИЙ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8 823 704,14 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4 369 795,70 </w:t>
            </w:r>
          </w:p>
        </w:tc>
        <w:tc>
          <w:tcPr>
            <w:tcW w:w="1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4 398 481,74 </w:t>
            </w:r>
          </w:p>
        </w:tc>
      </w:tr>
    </w:tbl>
    <w:p w:rsidR="00B9357F" w:rsidRDefault="00B9357F" w:rsidP="00B935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603"/>
        <w:gridCol w:w="622"/>
        <w:gridCol w:w="1007"/>
        <w:gridCol w:w="959"/>
        <w:gridCol w:w="1103"/>
        <w:gridCol w:w="1026"/>
        <w:gridCol w:w="1045"/>
        <w:gridCol w:w="939"/>
      </w:tblGrid>
      <w:tr w:rsidR="00B9357F" w:rsidRPr="00B9357F" w:rsidTr="00B9357F">
        <w:trPr>
          <w:trHeight w:val="1155"/>
        </w:trPr>
        <w:tc>
          <w:tcPr>
            <w:tcW w:w="44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bookmarkStart w:id="4" w:name="RANGE!A1:I36"/>
            <w:bookmarkEnd w:id="4"/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3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620" w:type="dxa"/>
            <w:gridSpan w:val="4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Приложение №1 к решению Совета Татарского сельского поселения Черлакского муниципального района Омской области №9 от 25.03.2024г.</w:t>
            </w:r>
          </w:p>
        </w:tc>
      </w:tr>
      <w:tr w:rsidR="00B9357F" w:rsidRPr="00B9357F" w:rsidTr="00B9357F">
        <w:trPr>
          <w:trHeight w:val="2415"/>
        </w:trPr>
        <w:tc>
          <w:tcPr>
            <w:tcW w:w="44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3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620" w:type="dxa"/>
            <w:gridSpan w:val="4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Приложение №3 к решению Совета Татарского сельского поселения Черлакского муниципального района Омской области №53 от 21.12.23г.  "О бюджете Татарского сельского поселения Черлакского муниципального района Омской области на 2024 год и </w:t>
            </w: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на плановый период 2025 и 2026 годов" </w:t>
            </w:r>
          </w:p>
        </w:tc>
      </w:tr>
      <w:tr w:rsidR="00B9357F" w:rsidRPr="00B9357F" w:rsidTr="00B9357F">
        <w:trPr>
          <w:trHeight w:val="255"/>
        </w:trPr>
        <w:tc>
          <w:tcPr>
            <w:tcW w:w="44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9357F" w:rsidRPr="00B9357F" w:rsidTr="00B9357F">
        <w:trPr>
          <w:trHeight w:val="375"/>
        </w:trPr>
        <w:tc>
          <w:tcPr>
            <w:tcW w:w="17800" w:type="dxa"/>
            <w:gridSpan w:val="9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РАСПРЕДЕЛЕНИЕ</w:t>
            </w:r>
          </w:p>
        </w:tc>
      </w:tr>
      <w:tr w:rsidR="00B9357F" w:rsidRPr="00B9357F" w:rsidTr="00B9357F">
        <w:trPr>
          <w:trHeight w:val="1050"/>
        </w:trPr>
        <w:tc>
          <w:tcPr>
            <w:tcW w:w="17800" w:type="dxa"/>
            <w:gridSpan w:val="9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бюджетных ассигнований местного бюджета по разделам и подразделам классификации расходов бюджета на 2024 год и </w:t>
            </w: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на плановый период 2025 и 2026 годов</w:t>
            </w:r>
          </w:p>
        </w:tc>
      </w:tr>
      <w:tr w:rsidR="00B9357F" w:rsidRPr="00B9357F" w:rsidTr="00B9357F">
        <w:trPr>
          <w:trHeight w:val="495"/>
        </w:trPr>
        <w:tc>
          <w:tcPr>
            <w:tcW w:w="448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2080" w:type="dxa"/>
            <w:gridSpan w:val="2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11240" w:type="dxa"/>
            <w:gridSpan w:val="6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B9357F" w:rsidRPr="00B9357F" w:rsidTr="00B9357F">
        <w:trPr>
          <w:trHeight w:val="315"/>
        </w:trPr>
        <w:tc>
          <w:tcPr>
            <w:tcW w:w="448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2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960" w:type="dxa"/>
            <w:gridSpan w:val="2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660" w:type="dxa"/>
            <w:gridSpan w:val="2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2026</w:t>
            </w:r>
          </w:p>
        </w:tc>
      </w:tr>
      <w:tr w:rsidR="00B9357F" w:rsidRPr="00B9357F" w:rsidTr="00B9357F">
        <w:trPr>
          <w:trHeight w:val="660"/>
        </w:trPr>
        <w:tc>
          <w:tcPr>
            <w:tcW w:w="448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6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в том числе </w:t>
            </w: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за счет </w:t>
            </w: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поступлений целевого характера</w:t>
            </w:r>
          </w:p>
        </w:tc>
        <w:tc>
          <w:tcPr>
            <w:tcW w:w="206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0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в том числе </w:t>
            </w: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за счет </w:t>
            </w: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поступлений целевого характера</w:t>
            </w:r>
          </w:p>
        </w:tc>
        <w:tc>
          <w:tcPr>
            <w:tcW w:w="194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2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в том числе </w:t>
            </w: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за счет </w:t>
            </w: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поступлений целевого характера</w:t>
            </w:r>
          </w:p>
        </w:tc>
      </w:tr>
      <w:tr w:rsidR="00B9357F" w:rsidRPr="00B9357F" w:rsidTr="00B9357F">
        <w:trPr>
          <w:trHeight w:val="1680"/>
        </w:trPr>
        <w:tc>
          <w:tcPr>
            <w:tcW w:w="448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60" w:type="dxa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86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9357F" w:rsidRPr="00B9357F" w:rsidTr="00B9357F">
        <w:trPr>
          <w:trHeight w:val="270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</w:t>
            </w:r>
          </w:p>
        </w:tc>
      </w:tr>
      <w:tr w:rsidR="00B9357F" w:rsidRPr="00B9357F" w:rsidTr="00B9357F">
        <w:trPr>
          <w:trHeight w:val="345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4 281 730,00</w:t>
            </w:r>
          </w:p>
        </w:tc>
        <w:tc>
          <w:tcPr>
            <w:tcW w:w="1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3 904 680,00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3 860 680,00</w:t>
            </w:r>
          </w:p>
        </w:tc>
        <w:tc>
          <w:tcPr>
            <w:tcW w:w="1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545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7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265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3 020 230,00</w:t>
            </w:r>
          </w:p>
        </w:tc>
        <w:tc>
          <w:tcPr>
            <w:tcW w:w="17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855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05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7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25 500,00</w:t>
            </w:r>
          </w:p>
        </w:tc>
        <w:tc>
          <w:tcPr>
            <w:tcW w:w="1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540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B9357F" w:rsidRPr="00B9357F" w:rsidTr="00B9357F">
        <w:trPr>
          <w:trHeight w:val="900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B9357F" w:rsidRPr="00B9357F" w:rsidTr="00B9357F">
        <w:trPr>
          <w:trHeight w:val="795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1 811 036,00</w:t>
            </w:r>
          </w:p>
        </w:tc>
        <w:tc>
          <w:tcPr>
            <w:tcW w:w="1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545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1 811 036,00</w:t>
            </w:r>
          </w:p>
        </w:tc>
        <w:tc>
          <w:tcPr>
            <w:tcW w:w="1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60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1 788 822,41</w:t>
            </w:r>
          </w:p>
        </w:tc>
        <w:tc>
          <w:tcPr>
            <w:tcW w:w="1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1 668 900,00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1 607 000,00</w:t>
            </w:r>
          </w:p>
        </w:tc>
        <w:tc>
          <w:tcPr>
            <w:tcW w:w="1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825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1 787 822,41</w:t>
            </w:r>
          </w:p>
        </w:tc>
        <w:tc>
          <w:tcPr>
            <w:tcW w:w="1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1 653 900,00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1 592 000,00</w:t>
            </w:r>
          </w:p>
        </w:tc>
        <w:tc>
          <w:tcPr>
            <w:tcW w:w="1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810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45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Жилищно коммунальное хозяйство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3 582 094,66</w:t>
            </w:r>
          </w:p>
        </w:tc>
        <w:tc>
          <w:tcPr>
            <w:tcW w:w="1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188 000,00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188 000,00</w:t>
            </w:r>
          </w:p>
        </w:tc>
        <w:tc>
          <w:tcPr>
            <w:tcW w:w="1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45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418 077,08</w:t>
            </w:r>
          </w:p>
        </w:tc>
        <w:tc>
          <w:tcPr>
            <w:tcW w:w="1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45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3 164 017,58</w:t>
            </w:r>
          </w:p>
        </w:tc>
        <w:tc>
          <w:tcPr>
            <w:tcW w:w="1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186 000,00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186 000,00</w:t>
            </w:r>
          </w:p>
        </w:tc>
        <w:tc>
          <w:tcPr>
            <w:tcW w:w="1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45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7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05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7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45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2 294 114,00</w:t>
            </w:r>
          </w:p>
        </w:tc>
        <w:tc>
          <w:tcPr>
            <w:tcW w:w="1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1 759 420,00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1 662 220,00</w:t>
            </w:r>
          </w:p>
        </w:tc>
        <w:tc>
          <w:tcPr>
            <w:tcW w:w="1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45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2 294 114,00</w:t>
            </w:r>
          </w:p>
        </w:tc>
        <w:tc>
          <w:tcPr>
            <w:tcW w:w="17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1 759 420,00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1 662 220,00</w:t>
            </w:r>
          </w:p>
        </w:tc>
        <w:tc>
          <w:tcPr>
            <w:tcW w:w="1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45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45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45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Физическая культра и спорт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378 000,00</w:t>
            </w:r>
          </w:p>
        </w:tc>
        <w:tc>
          <w:tcPr>
            <w:tcW w:w="17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45"/>
        </w:trPr>
        <w:tc>
          <w:tcPr>
            <w:tcW w:w="44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378 000,00</w:t>
            </w:r>
          </w:p>
        </w:tc>
        <w:tc>
          <w:tcPr>
            <w:tcW w:w="17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15"/>
        </w:trPr>
        <w:tc>
          <w:tcPr>
            <w:tcW w:w="44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14 465 576,07</w:t>
            </w:r>
          </w:p>
        </w:tc>
        <w:tc>
          <w:tcPr>
            <w:tcW w:w="17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3 681 709,00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8 433 875,00</w:t>
            </w: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8 255 801,00</w:t>
            </w:r>
          </w:p>
        </w:tc>
        <w:tc>
          <w:tcPr>
            <w:tcW w:w="1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</w:tbl>
    <w:p w:rsidR="00B9357F" w:rsidRDefault="00B9357F" w:rsidP="00B935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0"/>
        <w:gridCol w:w="535"/>
        <w:gridCol w:w="354"/>
        <w:gridCol w:w="295"/>
        <w:gridCol w:w="334"/>
        <w:gridCol w:w="308"/>
        <w:gridCol w:w="315"/>
        <w:gridCol w:w="457"/>
        <w:gridCol w:w="451"/>
        <w:gridCol w:w="840"/>
        <w:gridCol w:w="678"/>
        <w:gridCol w:w="743"/>
        <w:gridCol w:w="769"/>
        <w:gridCol w:w="821"/>
        <w:gridCol w:w="671"/>
      </w:tblGrid>
      <w:tr w:rsidR="00B9357F" w:rsidRPr="00B9357F" w:rsidTr="00B9357F">
        <w:trPr>
          <w:trHeight w:val="1170"/>
        </w:trPr>
        <w:tc>
          <w:tcPr>
            <w:tcW w:w="5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460" w:type="dxa"/>
            <w:gridSpan w:val="4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Приложение №1 к решению Совета Татарского сельского поселения Черлакского муниципального района Омской области №9 от 25.03.2024г.</w:t>
            </w:r>
          </w:p>
        </w:tc>
      </w:tr>
      <w:tr w:rsidR="00B9357F" w:rsidRPr="00B9357F" w:rsidTr="00B9357F">
        <w:trPr>
          <w:trHeight w:val="2610"/>
        </w:trPr>
        <w:tc>
          <w:tcPr>
            <w:tcW w:w="5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460" w:type="dxa"/>
            <w:gridSpan w:val="4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Приложение №4 к решению Совета Татарского сельского поселения Черлакского муниципального района Омской области №53 от 21.12.23г.  "О бюджете Татарского сельского поселения Черлакского муниципального района Омской области на 2024 год и </w:t>
            </w: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на плановый период 2025 и 2026 годов" </w:t>
            </w:r>
          </w:p>
        </w:tc>
      </w:tr>
      <w:tr w:rsidR="00B9357F" w:rsidRPr="00B9357F" w:rsidTr="00B9357F">
        <w:trPr>
          <w:trHeight w:val="1110"/>
        </w:trPr>
        <w:tc>
          <w:tcPr>
            <w:tcW w:w="5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340" w:type="dxa"/>
            <w:gridSpan w:val="12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Ведомственная структура расходов местного бюджета на 2024 год и на плановый период 2025 и 2026 годов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9357F" w:rsidRPr="00B9357F" w:rsidTr="00B9357F">
        <w:trPr>
          <w:trHeight w:val="390"/>
        </w:trPr>
        <w:tc>
          <w:tcPr>
            <w:tcW w:w="5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9357F" w:rsidRPr="00B9357F" w:rsidTr="00B9357F">
        <w:trPr>
          <w:trHeight w:val="510"/>
        </w:trPr>
        <w:tc>
          <w:tcPr>
            <w:tcW w:w="572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Наименование показателя кодов бюджетной классификации расходов местного бюджета</w:t>
            </w:r>
          </w:p>
        </w:tc>
        <w:tc>
          <w:tcPr>
            <w:tcW w:w="5800" w:type="dxa"/>
            <w:gridSpan w:val="8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11240" w:type="dxa"/>
            <w:gridSpan w:val="6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B9357F" w:rsidRPr="00B9357F" w:rsidTr="00B9357F">
        <w:trPr>
          <w:trHeight w:val="495"/>
        </w:trPr>
        <w:tc>
          <w:tcPr>
            <w:tcW w:w="572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00" w:type="dxa"/>
            <w:gridSpan w:val="8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Классификация расходов бюджета</w:t>
            </w:r>
          </w:p>
        </w:tc>
        <w:tc>
          <w:tcPr>
            <w:tcW w:w="3780" w:type="dxa"/>
            <w:gridSpan w:val="2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60" w:type="dxa"/>
            <w:gridSpan w:val="2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00" w:type="dxa"/>
            <w:gridSpan w:val="2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2026</w:t>
            </w:r>
          </w:p>
        </w:tc>
      </w:tr>
      <w:tr w:rsidR="00B9357F" w:rsidRPr="00B9357F" w:rsidTr="00B9357F">
        <w:trPr>
          <w:trHeight w:val="1080"/>
        </w:trPr>
        <w:tc>
          <w:tcPr>
            <w:tcW w:w="572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 w:val="restart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Главный распорядитель средств бюджета</w:t>
            </w:r>
          </w:p>
        </w:tc>
        <w:tc>
          <w:tcPr>
            <w:tcW w:w="640" w:type="dxa"/>
            <w:vMerge w:val="restart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60" w:type="dxa"/>
            <w:vMerge w:val="restart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2560" w:type="dxa"/>
            <w:gridSpan w:val="4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40" w:type="dxa"/>
            <w:vMerge w:val="restart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214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84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2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208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2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B9357F" w:rsidRPr="00B9357F" w:rsidTr="00B9357F">
        <w:trPr>
          <w:trHeight w:val="2280"/>
        </w:trPr>
        <w:tc>
          <w:tcPr>
            <w:tcW w:w="572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gridSpan w:val="4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Администрация Татарского сельского поселения Черлакского муниципального района Омской области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14 465 576,07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3 681 709,00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8 437 625,00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8 233 301,00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4 281 730,00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3 904 680,00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3 860 680,00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7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96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72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3 020 230,00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20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3 020 230,00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3 020 230,00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3 020 230,00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3 020 230,00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96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2 597 619,28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2 426 880,00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2 426 880,00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2 597 619,28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2 426 880,00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2 426 880,00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418 110,72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418 110,72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20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2022-2027годы"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проведения выборов, собраний, референдумов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76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и использование  средств резервного фонда местных администраций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29970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29970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29970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25 500,00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20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25 500,00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25 500,00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25 500,00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20100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20100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20100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29990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23 500,00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29990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29990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29990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52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29990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51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B9357F" w:rsidRPr="00B9357F" w:rsidTr="00B9357F">
        <w:trPr>
          <w:trHeight w:val="64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B9357F" w:rsidRPr="00B9357F" w:rsidTr="00B9357F">
        <w:trPr>
          <w:trHeight w:val="87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B9357F" w:rsidRPr="00B9357F" w:rsidTr="00B9357F">
        <w:trPr>
          <w:trHeight w:val="94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B9357F" w:rsidRPr="00B9357F" w:rsidTr="00B9357F">
        <w:trPr>
          <w:trHeight w:val="88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B9357F" w:rsidRPr="00B9357F" w:rsidTr="00B9357F">
        <w:trPr>
          <w:trHeight w:val="102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Выполнение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51182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B9357F" w:rsidRPr="00B9357F" w:rsidTr="00B9357F">
        <w:trPr>
          <w:trHeight w:val="235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51182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B9357F" w:rsidRPr="00B9357F" w:rsidTr="00B9357F">
        <w:trPr>
          <w:trHeight w:val="94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51182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B9357F" w:rsidRPr="00B9357F" w:rsidTr="00B9357F">
        <w:trPr>
          <w:trHeight w:val="123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1 811 036,00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6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1 811 036,00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80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1 811 036,00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90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1 811 036,00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87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1 811 036,00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84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пожарных постов на территории сельского поселения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18160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53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18160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93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18160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99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муниципальной пожарной охраны на территории сельского поселения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428 106,00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54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193 106,00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131 000,00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131 000,00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99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193 106,00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131 000,00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131 000,00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41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215 000,00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23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215 000,00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70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93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1 788 822,41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1 668 900,00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1 607 000,00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1 787 822,41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1 653 900,00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1 592 000,00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73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1 787 822,41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1 653 900,00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1 592 000,00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90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1 787 822,41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1 653 900,00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1 592 000,00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01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дорожного фонда ,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1 787 822,41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1 653 900,00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1 592 000,00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Содержание автомобильных дорог местного значения в границах населенных пунктов поселения 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1 472 822,41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1 338 900,00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837 400,00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1 472 822,41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1 338 900,00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837 400,00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1 472 822,41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1 338 900,00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837 400,00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754 600,00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754 600,00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11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754 600,00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20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Оценка земель, признания прав и регулирование отношений по земельным вопросам  собственности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3 582 094,66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188 000,00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188 000,00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418 077,08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20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418 077,08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418 077,08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418 077,08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418 077,08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418 077,08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418 077,08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3 164 017,58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186 000,00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186 000,00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76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755 756,62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755 756,62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Мероприятия в области  благоустройства территории поселений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745 756,62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174 000,00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72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Мероприятия по благоустройству территории поселения, улучшение экологической обстановки и соблюдение санитарно-гигиенических норм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731 756,62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96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702 000,00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702 000,00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29 756,62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21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29 756,62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99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мероприятий по озеленению территории поселений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84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2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20120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20120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11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20120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59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"Формирование комфортной городской среды"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2 408 260,96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"благоустройство дворовых территорий многоквартирных домов"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23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Формирование совремеенной городской среды, в том числе благоустройство дворовых территорий многоквартирных домов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94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Благоустройство дворовых территорий многоквартирных домов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84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18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82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"благоустройство общественных территорий"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2 407 260,96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Формирование совремеенной городской среды, в том числе благоустройство общественных территорий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52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Инициативный проект граждан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2 406 260,96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99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Инициативный проект "Благоустройство сквера "Школьная Аллея" с. Татарка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70400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36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70400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70400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96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Инициативный проект "Благоустройство сквера "Школьная Аллея" с. Татарка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S0400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346 260,96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S0400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346 260,96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S0400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346 260,96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20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71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Развитие социальной инфраструктуры поселения, повышения качества и доступности социальных и муниципальных услуг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60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14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2 294 114,00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1 763 170,00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1 639 720,00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2 294 114,00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1 763 170,00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1 639 720,00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20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2 294 114,00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1 763 170,00</w:t>
            </w:r>
          </w:p>
        </w:tc>
        <w:tc>
          <w:tcPr>
            <w:tcW w:w="19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1 639 720,00</w:t>
            </w:r>
          </w:p>
        </w:tc>
        <w:tc>
          <w:tcPr>
            <w:tcW w:w="16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66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2 294 114,00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1 763 170,00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1 639 720,00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2 294 114,00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1 763 170,00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1 639 720,00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выплату заработной платы работникам муниципальных учреждений культуры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18110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891 000,00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18110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891 000,00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3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18110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891 000,00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90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Капитальный ремонт зданий учреждений культуры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09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96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20870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1 402 114,00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843 170,00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719 720,00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20870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1 402 114,00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843 170,00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719 720,00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20870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1 402 114,00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843 170,00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719 720,00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76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72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Мероприятия в области социальной поддержки населения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Оказание материальной помощи гражданам попавшим в трудную жизненную ситуацию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02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378 000,00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378 000,00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8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378 000,00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66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378 000,00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30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Развитие социальной инфраструктуры поселения, повышения качества и доступности социальных и муниципальных услуг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378 000,00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Обеспечение условий для развития на территории поселения физической культуры 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378 000,00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96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174 000,00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156 500,00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156 500,00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75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174 000,00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156 500,00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156 500,00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194 000,00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194 000,00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80"/>
        </w:trPr>
        <w:tc>
          <w:tcPr>
            <w:tcW w:w="5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194 000,00</w:t>
            </w:r>
          </w:p>
        </w:tc>
        <w:tc>
          <w:tcPr>
            <w:tcW w:w="19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194 000,00</w:t>
            </w:r>
          </w:p>
        </w:tc>
        <w:tc>
          <w:tcPr>
            <w:tcW w:w="16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</w:tbl>
    <w:p w:rsidR="00B9357F" w:rsidRDefault="00B9357F" w:rsidP="00B935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"/>
        <w:gridCol w:w="1902"/>
        <w:gridCol w:w="882"/>
        <w:gridCol w:w="712"/>
        <w:gridCol w:w="971"/>
        <w:gridCol w:w="963"/>
        <w:gridCol w:w="971"/>
        <w:gridCol w:w="954"/>
        <w:gridCol w:w="946"/>
        <w:gridCol w:w="946"/>
      </w:tblGrid>
      <w:tr w:rsidR="00B9357F" w:rsidRPr="00B9357F" w:rsidTr="00B9357F">
        <w:trPr>
          <w:trHeight w:val="117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bookmarkStart w:id="5" w:name="RANGE!A1:J146"/>
            <w:bookmarkEnd w:id="5"/>
          </w:p>
        </w:tc>
        <w:tc>
          <w:tcPr>
            <w:tcW w:w="43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4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Приложение №2 к решению Совета Татарского сельского поселения Черлакского муниципального района Омской области №9 от 25.03.2024г.</w:t>
            </w:r>
          </w:p>
        </w:tc>
      </w:tr>
      <w:tr w:rsidR="00B9357F" w:rsidRPr="00B9357F" w:rsidTr="00B9357F">
        <w:trPr>
          <w:trHeight w:val="205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4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Приложение №5 к решению Совета Татарского сельского поселения Черлакского муниципального района Омской области №53 от 21.12.23г.  "О бюджете Татарского сельского поселения Черлакского муниципального района Омской области на 2024 год и </w:t>
            </w: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на плановый период 2025 и 2026 годов" </w:t>
            </w:r>
          </w:p>
        </w:tc>
      </w:tr>
      <w:tr w:rsidR="00B9357F" w:rsidRPr="00B9357F" w:rsidTr="00B9357F">
        <w:trPr>
          <w:trHeight w:val="25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9357F" w:rsidRPr="00B9357F" w:rsidTr="00B9357F">
        <w:trPr>
          <w:trHeight w:val="255"/>
        </w:trPr>
        <w:tc>
          <w:tcPr>
            <w:tcW w:w="20440" w:type="dxa"/>
            <w:gridSpan w:val="10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РАСПРЕДЕЛЕНИЕ</w:t>
            </w:r>
          </w:p>
        </w:tc>
      </w:tr>
      <w:tr w:rsidR="00B9357F" w:rsidRPr="00B9357F" w:rsidTr="00B9357F">
        <w:trPr>
          <w:trHeight w:val="255"/>
        </w:trPr>
        <w:tc>
          <w:tcPr>
            <w:tcW w:w="20440" w:type="dxa"/>
            <w:gridSpan w:val="10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бюджетных ассигнований местного бюджета </w:t>
            </w:r>
          </w:p>
        </w:tc>
      </w:tr>
      <w:tr w:rsidR="00B9357F" w:rsidRPr="00B9357F" w:rsidTr="00B9357F">
        <w:trPr>
          <w:trHeight w:val="255"/>
        </w:trPr>
        <w:tc>
          <w:tcPr>
            <w:tcW w:w="20440" w:type="dxa"/>
            <w:gridSpan w:val="10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 целевым статьям (муниципальным прграммам и непрграммным направлениям деятельности),</w:t>
            </w:r>
          </w:p>
        </w:tc>
      </w:tr>
      <w:tr w:rsidR="00B9357F" w:rsidRPr="00B9357F" w:rsidTr="00B9357F">
        <w:trPr>
          <w:trHeight w:val="25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960" w:type="dxa"/>
            <w:gridSpan w:val="8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группам и подгруппам видов расходов классификации расходов бюджета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9357F" w:rsidRPr="00B9357F" w:rsidTr="00B9357F">
        <w:trPr>
          <w:trHeight w:val="300"/>
        </w:trPr>
        <w:tc>
          <w:tcPr>
            <w:tcW w:w="20440" w:type="dxa"/>
            <w:gridSpan w:val="10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 2024 год и на плановый период 2025 и 2026 годов</w:t>
            </w:r>
          </w:p>
        </w:tc>
      </w:tr>
      <w:tr w:rsidR="00B9357F" w:rsidRPr="00B9357F" w:rsidTr="00B9357F">
        <w:trPr>
          <w:trHeight w:val="25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9357F" w:rsidRPr="00B9357F" w:rsidTr="00B9357F">
        <w:trPr>
          <w:trHeight w:val="1455"/>
        </w:trPr>
        <w:tc>
          <w:tcPr>
            <w:tcW w:w="46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8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3300" w:type="dxa"/>
            <w:gridSpan w:val="2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12300" w:type="dxa"/>
            <w:gridSpan w:val="6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B9357F" w:rsidRPr="00B9357F" w:rsidTr="00B9357F">
        <w:trPr>
          <w:trHeight w:val="255"/>
        </w:trPr>
        <w:tc>
          <w:tcPr>
            <w:tcW w:w="46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gridSpan w:val="2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gridSpan w:val="2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120" w:type="dxa"/>
            <w:gridSpan w:val="2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040" w:type="dxa"/>
            <w:gridSpan w:val="2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2026</w:t>
            </w:r>
          </w:p>
        </w:tc>
      </w:tr>
      <w:tr w:rsidR="00B9357F" w:rsidRPr="00B9357F" w:rsidTr="00B9357F">
        <w:trPr>
          <w:trHeight w:val="2580"/>
        </w:trPr>
        <w:tc>
          <w:tcPr>
            <w:tcW w:w="46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4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Вид рас-ходов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20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B9357F" w:rsidRPr="00B9357F" w:rsidTr="00B9357F">
        <w:trPr>
          <w:trHeight w:val="255"/>
        </w:trPr>
        <w:tc>
          <w:tcPr>
            <w:tcW w:w="4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</w:tr>
      <w:tr w:rsidR="00B9357F" w:rsidRPr="00B9357F" w:rsidTr="00B9357F">
        <w:trPr>
          <w:trHeight w:val="355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12 057 315,11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1 621 709,00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8 435 625,00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8 231 301,00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9 294 201,11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1 621 709,00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6 290 955,00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6 210 081,00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"Создание условий для эффективного управления финансами и имуществом поселения"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4 282 730,00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3 919 680,00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3 875 680,00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проведения выборов, собраний, референдумов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03 1 01 20010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5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03 1 01 20010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5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03 1 01 20010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03 1 01 20060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03 1 01 20060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03 1 01 20060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Оценка земель, признание прав и регулирование отношений по земельным вопросам собственности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03 1 01 20070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03 1 01 20070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03 1 01 20070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29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03 1 01 20100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03 1 01 20100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03 1 01 20100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Создание и использование  средств резервного фонда местной администрации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03 1 01 29970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5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03 1 01 29970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5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03 1 01 29970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67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"Расходы на обеспечение функций органов местного самоуправления и управления бюджетным процессом поселения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03 1 01 29980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4 250 230,00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3 837 680,00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3 837 680,00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12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03 1 01 29980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3 827 619,28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3 426 880,00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3 426 880,00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3 827 619,28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3 426 880,00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3 426 880,00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418 110,72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418 110,72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5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5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Уплата налогов, сборов и иных  платежей 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23 500,00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57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67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11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Уплата налогов, сборов и иных  платежей 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44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03 1 02 00000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2 049 815,00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1 621 709,00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531 375,00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556 401,00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B9357F" w:rsidRPr="00B9357F" w:rsidTr="00B9357F">
        <w:trPr>
          <w:trHeight w:val="87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пожарных постов на территории сельского поселения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03 1 02 18160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60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03 1 02 18160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73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03 1 02 18160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пожарного поста на террртории сельского поселения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428 106,00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64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193 106,00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131 000,00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131 000,00</w:t>
            </w:r>
          </w:p>
        </w:tc>
        <w:tc>
          <w:tcPr>
            <w:tcW w:w="20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82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193 106,00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131 000,00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131 000,00</w:t>
            </w:r>
          </w:p>
        </w:tc>
        <w:tc>
          <w:tcPr>
            <w:tcW w:w="20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215 000,00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215 000,00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5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5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Уплата налогов, сборов и иных  платежей 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2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Выполнение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03 1 02 51182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B9357F" w:rsidRPr="00B9357F" w:rsidTr="00B9357F">
        <w:trPr>
          <w:trHeight w:val="282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03 1 02 51182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B9357F" w:rsidRPr="00B9357F" w:rsidTr="00B9357F">
        <w:trPr>
          <w:trHeight w:val="114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03 1 02 51182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03 1 03 00000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418 077,08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5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03 1 03 20060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418 077,08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03 1 03 20060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418 077,08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03 1 03 20060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418 077,08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29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Мероприятия в области  благоустройства территории поселений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03 1 05 00000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755 756,62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67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Мероприятия по благоустройству территории поселения, улучшение экологической обстановки и соблюдение санитарно-гигиенических норм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731 756,62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12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702 000,00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5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702 000,00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29 756,62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29 756,62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12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мероприятий по озеленению территории поселений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03 1 05 20040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33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03 1 05 20040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57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03 1 05 20040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76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03 1 05 20120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03 1 05 20120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03 1 05 20120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301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дорожного фонда ,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03 1 06 00000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1 787 822,41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1 653 900,00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1 592 000,00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30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автомобильных дорог местного значения в границах населенных пунктов поселения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03 1 06 20010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1 472 822,41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1 338 900,00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837 400,00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03 1 06 20010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1 472 822,41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1 338 900,00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837 400,00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03 1 06 20010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1 472 822,41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1 338 900,00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837 400,00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Ремонт автомобильных дорог местного значения в границах населенных пунктов поселения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03 1 06 20020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754 600,00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03 1 06 20020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754 600,00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48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03 1 06 20020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754 600,00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67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03 2 00 00000 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2 763 114,00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2 144 670,00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2 021 220,00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23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Развитие социальной инфраструктуры поселения, повышения качества и доступности социальных и муниципальных услуг для населения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464 000,00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376 500,00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376 500,00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5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Мероприятия в области молодежной политике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03 2 01 20020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03 2 01 20020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62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03 2 01 20020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62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378 000,00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62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174 000,00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156 500,00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156 500,00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85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174 000,00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156 500,00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156 500,00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62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194 000,00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194 000,00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68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194 000,00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194 000,00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Мероприятия в области социальной поддержки населения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03 2 02 00000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Оказание материальной помощи гражданам попавшим в трудную жизненную ситуацию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03 2 02 20010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5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03 2 02 20010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17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03 2 02 20010</w:t>
            </w:r>
          </w:p>
        </w:tc>
        <w:tc>
          <w:tcPr>
            <w:tcW w:w="14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09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03 2 04 00000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2 294 114,00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1 763 170,00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1 639 720,00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09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выплату заработной платы работникам муниципальных учреждений культуры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03 2 04 18110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891 000,00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66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03 2 04 18110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891 000,00</w:t>
            </w:r>
          </w:p>
        </w:tc>
        <w:tc>
          <w:tcPr>
            <w:tcW w:w="20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20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20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0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03 2 04 18110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891 000,00</w:t>
            </w:r>
          </w:p>
        </w:tc>
        <w:tc>
          <w:tcPr>
            <w:tcW w:w="20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20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20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82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Капитальный ремонт зданий учреждений культуры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03 2 04 20060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39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03 2 04 20060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29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03 2 04 20060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67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03 2 04 20870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1 402 114,00</w:t>
            </w:r>
          </w:p>
        </w:tc>
        <w:tc>
          <w:tcPr>
            <w:tcW w:w="20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843 170,00</w:t>
            </w:r>
          </w:p>
        </w:tc>
        <w:tc>
          <w:tcPr>
            <w:tcW w:w="20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719 720,00</w:t>
            </w:r>
          </w:p>
        </w:tc>
        <w:tc>
          <w:tcPr>
            <w:tcW w:w="20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03 2 04 20870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1 402 114,00</w:t>
            </w:r>
          </w:p>
        </w:tc>
        <w:tc>
          <w:tcPr>
            <w:tcW w:w="20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843 170,00</w:t>
            </w:r>
          </w:p>
        </w:tc>
        <w:tc>
          <w:tcPr>
            <w:tcW w:w="20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719 720,00</w:t>
            </w:r>
          </w:p>
        </w:tc>
        <w:tc>
          <w:tcPr>
            <w:tcW w:w="20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5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03 2 04 20870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1 402 114,00</w:t>
            </w:r>
          </w:p>
        </w:tc>
        <w:tc>
          <w:tcPr>
            <w:tcW w:w="20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843 170,00</w:t>
            </w:r>
          </w:p>
        </w:tc>
        <w:tc>
          <w:tcPr>
            <w:tcW w:w="20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719 720,00</w:t>
            </w:r>
          </w:p>
        </w:tc>
        <w:tc>
          <w:tcPr>
            <w:tcW w:w="20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02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"Формирование комфортной городской среды"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2 408 260,96</w:t>
            </w:r>
          </w:p>
        </w:tc>
        <w:tc>
          <w:tcPr>
            <w:tcW w:w="20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"благоустройство дворовых территорий многоквартирных домов"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67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Формирование совремеенной городской среды, в том числе благоустройство дворовых территорий многоквартирных домов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Благоустройство дворовых территорий многоквартирных домов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04 1 01 20020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04 1 01 20020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04 1 01 20020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"Благоустройство общественных территорий"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2 407 260,96</w:t>
            </w:r>
          </w:p>
        </w:tc>
        <w:tc>
          <w:tcPr>
            <w:tcW w:w="20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Формирование совремеенной городской среды, в том числе благоустройство общественных территорий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5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04 2 01 20020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04 2 01 20020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04 2 01 20020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25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Инициативный проект граждан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F2 00000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2 406 260,96</w:t>
            </w:r>
          </w:p>
        </w:tc>
        <w:tc>
          <w:tcPr>
            <w:tcW w:w="20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Инициативный проект "Благоустройство сквера "Школьная Аллея" с. Татарка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F2 70400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F2 70400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F2 70400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Инициативный проект "Благоустройство сквера "Школьная Аллея" с. Татарка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F2 S0400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346 260,96</w:t>
            </w:r>
          </w:p>
        </w:tc>
        <w:tc>
          <w:tcPr>
            <w:tcW w:w="20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F2 S0400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346 260,96</w:t>
            </w:r>
          </w:p>
        </w:tc>
        <w:tc>
          <w:tcPr>
            <w:tcW w:w="20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450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F2 S0400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346 260,96</w:t>
            </w:r>
          </w:p>
        </w:tc>
        <w:tc>
          <w:tcPr>
            <w:tcW w:w="20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525"/>
        </w:trPr>
        <w:tc>
          <w:tcPr>
            <w:tcW w:w="4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8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14 465 576,07</w:t>
            </w:r>
          </w:p>
        </w:tc>
        <w:tc>
          <w:tcPr>
            <w:tcW w:w="20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3 681 709,00</w:t>
            </w:r>
          </w:p>
        </w:tc>
        <w:tc>
          <w:tcPr>
            <w:tcW w:w="20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8 437 625,00</w:t>
            </w:r>
          </w:p>
        </w:tc>
        <w:tc>
          <w:tcPr>
            <w:tcW w:w="20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8 233 301,00</w:t>
            </w:r>
          </w:p>
        </w:tc>
        <w:tc>
          <w:tcPr>
            <w:tcW w:w="20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</w:tbl>
    <w:p w:rsidR="00B9357F" w:rsidRDefault="00B9357F" w:rsidP="00B935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7"/>
        <w:gridCol w:w="752"/>
        <w:gridCol w:w="590"/>
        <w:gridCol w:w="590"/>
        <w:gridCol w:w="590"/>
        <w:gridCol w:w="429"/>
        <w:gridCol w:w="470"/>
        <w:gridCol w:w="772"/>
        <w:gridCol w:w="832"/>
        <w:gridCol w:w="1063"/>
        <w:gridCol w:w="933"/>
        <w:gridCol w:w="1033"/>
      </w:tblGrid>
      <w:tr w:rsidR="00B9357F" w:rsidRPr="00B9357F" w:rsidTr="00B9357F">
        <w:trPr>
          <w:trHeight w:val="1320"/>
        </w:trPr>
        <w:tc>
          <w:tcPr>
            <w:tcW w:w="28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bookmarkStart w:id="6" w:name="RANGE!A1:L21"/>
            <w:bookmarkEnd w:id="6"/>
          </w:p>
        </w:tc>
        <w:tc>
          <w:tcPr>
            <w:tcW w:w="12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820" w:type="dxa"/>
            <w:gridSpan w:val="4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Приложение №6 к решению Совета Татарского сельского поселения Черлакского муниципального района Омской области №9 от 25.03.2024г.</w:t>
            </w:r>
          </w:p>
        </w:tc>
      </w:tr>
      <w:tr w:rsidR="00B9357F" w:rsidRPr="00B9357F" w:rsidTr="00B9357F">
        <w:trPr>
          <w:trHeight w:val="2565"/>
        </w:trPr>
        <w:tc>
          <w:tcPr>
            <w:tcW w:w="28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820" w:type="dxa"/>
            <w:gridSpan w:val="4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Приложение №6 к решению Совета Татарского сельского поселения Черлакского муниципального района Омской области №53 от 21.12.23г.  "О бюджете Татарского сельского поселения Черлакского муниципального района Омской области на 2024 год и </w:t>
            </w: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на плановый период 2025 и 2026 годов" </w:t>
            </w:r>
          </w:p>
        </w:tc>
      </w:tr>
      <w:tr w:rsidR="00B9357F" w:rsidRPr="00B9357F" w:rsidTr="00B9357F">
        <w:trPr>
          <w:trHeight w:val="360"/>
        </w:trPr>
        <w:tc>
          <w:tcPr>
            <w:tcW w:w="28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9357F" w:rsidRPr="00B9357F" w:rsidTr="00B9357F">
        <w:trPr>
          <w:trHeight w:val="360"/>
        </w:trPr>
        <w:tc>
          <w:tcPr>
            <w:tcW w:w="28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9357F" w:rsidRPr="00B9357F" w:rsidTr="00B9357F">
        <w:trPr>
          <w:trHeight w:val="750"/>
        </w:trPr>
        <w:tc>
          <w:tcPr>
            <w:tcW w:w="16460" w:type="dxa"/>
            <w:gridSpan w:val="12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ИСТОЧНИКИ</w:t>
            </w: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финансирования дефицита местного бюджета на 2024 год  и на плановый период 2025 и 2026 годов</w:t>
            </w:r>
          </w:p>
        </w:tc>
      </w:tr>
      <w:tr w:rsidR="00B9357F" w:rsidRPr="00B9357F" w:rsidTr="00B9357F">
        <w:trPr>
          <w:trHeight w:val="255"/>
        </w:trPr>
        <w:tc>
          <w:tcPr>
            <w:tcW w:w="28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9357F" w:rsidRPr="00B9357F" w:rsidTr="00B9357F">
        <w:trPr>
          <w:trHeight w:val="315"/>
        </w:trPr>
        <w:tc>
          <w:tcPr>
            <w:tcW w:w="2800" w:type="dxa"/>
            <w:vMerge w:val="restart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Наименование кодов  классификации источников финансирования дефицита местного бюджета</w:t>
            </w:r>
          </w:p>
        </w:tc>
        <w:tc>
          <w:tcPr>
            <w:tcW w:w="12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gridSpan w:val="7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5380" w:type="dxa"/>
            <w:gridSpan w:val="3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B9357F" w:rsidRPr="00B9357F" w:rsidTr="00B9357F">
        <w:trPr>
          <w:trHeight w:val="2055"/>
        </w:trPr>
        <w:tc>
          <w:tcPr>
            <w:tcW w:w="280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960" w:type="dxa"/>
            <w:vMerge w:val="restart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Группа источников финансирования дефицита бюджета</w:t>
            </w:r>
          </w:p>
        </w:tc>
        <w:tc>
          <w:tcPr>
            <w:tcW w:w="960" w:type="dxa"/>
            <w:vMerge w:val="restart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Подгруппа источников финансирования дефицита бюджета</w:t>
            </w:r>
          </w:p>
        </w:tc>
        <w:tc>
          <w:tcPr>
            <w:tcW w:w="2320" w:type="dxa"/>
            <w:gridSpan w:val="3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Статья источников финансирования дефицита бюджета</w:t>
            </w:r>
          </w:p>
        </w:tc>
        <w:tc>
          <w:tcPr>
            <w:tcW w:w="2760" w:type="dxa"/>
            <w:gridSpan w:val="2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Вид источников финансирования дефецита бюджета</w:t>
            </w:r>
          </w:p>
        </w:tc>
        <w:tc>
          <w:tcPr>
            <w:tcW w:w="1900" w:type="dxa"/>
            <w:vMerge w:val="restart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40" w:type="dxa"/>
            <w:vMerge w:val="restart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840" w:type="dxa"/>
            <w:vMerge w:val="restart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2026</w:t>
            </w:r>
          </w:p>
        </w:tc>
      </w:tr>
      <w:tr w:rsidR="00B9357F" w:rsidRPr="00B9357F" w:rsidTr="00B9357F">
        <w:trPr>
          <w:trHeight w:val="4515"/>
        </w:trPr>
        <w:tc>
          <w:tcPr>
            <w:tcW w:w="280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Подстатья</w:t>
            </w:r>
          </w:p>
        </w:tc>
        <w:tc>
          <w:tcPr>
            <w:tcW w:w="720" w:type="dxa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1320" w:type="dxa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Подвид источников финансирования дефицита бюджета</w:t>
            </w:r>
          </w:p>
        </w:tc>
        <w:tc>
          <w:tcPr>
            <w:tcW w:w="1440" w:type="dxa"/>
            <w:textDirection w:val="btLr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Аналитическая группа вида источников финансирования дефицита бюджета</w:t>
            </w:r>
          </w:p>
        </w:tc>
        <w:tc>
          <w:tcPr>
            <w:tcW w:w="190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9357F" w:rsidRPr="00B9357F" w:rsidTr="00B9357F">
        <w:trPr>
          <w:trHeight w:val="255"/>
        </w:trPr>
        <w:tc>
          <w:tcPr>
            <w:tcW w:w="2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</w:tr>
      <w:tr w:rsidR="00B9357F" w:rsidRPr="00B9357F" w:rsidTr="00B9357F">
        <w:trPr>
          <w:trHeight w:val="1830"/>
        </w:trPr>
        <w:tc>
          <w:tcPr>
            <w:tcW w:w="2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Источники внутреннего финансирования дефицитов бюджетов</w:t>
            </w:r>
          </w:p>
        </w:tc>
        <w:tc>
          <w:tcPr>
            <w:tcW w:w="12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1 189 367,07</w:t>
            </w:r>
          </w:p>
        </w:tc>
        <w:tc>
          <w:tcPr>
            <w:tcW w:w="1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1665"/>
        </w:trPr>
        <w:tc>
          <w:tcPr>
            <w:tcW w:w="2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1 189 367,07</w:t>
            </w:r>
          </w:p>
        </w:tc>
        <w:tc>
          <w:tcPr>
            <w:tcW w:w="1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B9357F" w:rsidRPr="00B9357F" w:rsidTr="00B9357F">
        <w:trPr>
          <w:trHeight w:val="945"/>
        </w:trPr>
        <w:tc>
          <w:tcPr>
            <w:tcW w:w="2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2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-13 276 209,00</w:t>
            </w:r>
          </w:p>
        </w:tc>
        <w:tc>
          <w:tcPr>
            <w:tcW w:w="1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-8 643 875,00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-8 675 801,00</w:t>
            </w:r>
          </w:p>
        </w:tc>
      </w:tr>
      <w:tr w:rsidR="00B9357F" w:rsidRPr="00B9357F" w:rsidTr="00B9357F">
        <w:trPr>
          <w:trHeight w:val="1380"/>
        </w:trPr>
        <w:tc>
          <w:tcPr>
            <w:tcW w:w="2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-13 276 209,00</w:t>
            </w:r>
          </w:p>
        </w:tc>
        <w:tc>
          <w:tcPr>
            <w:tcW w:w="1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-8 643 875,00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-8 675 801,00</w:t>
            </w:r>
          </w:p>
        </w:tc>
      </w:tr>
      <w:tr w:rsidR="00B9357F" w:rsidRPr="00B9357F" w:rsidTr="00B9357F">
        <w:trPr>
          <w:trHeight w:val="1215"/>
        </w:trPr>
        <w:tc>
          <w:tcPr>
            <w:tcW w:w="2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12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-13 276 209,00</w:t>
            </w:r>
          </w:p>
        </w:tc>
        <w:tc>
          <w:tcPr>
            <w:tcW w:w="1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-8 643 875,00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-8 675 801,00</w:t>
            </w:r>
          </w:p>
        </w:tc>
      </w:tr>
      <w:tr w:rsidR="00B9357F" w:rsidRPr="00B9357F" w:rsidTr="00B9357F">
        <w:trPr>
          <w:trHeight w:val="1635"/>
        </w:trPr>
        <w:tc>
          <w:tcPr>
            <w:tcW w:w="2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-13 276 209,00</w:t>
            </w:r>
          </w:p>
        </w:tc>
        <w:tc>
          <w:tcPr>
            <w:tcW w:w="1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-8 643 875,00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-8 675 801,00</w:t>
            </w:r>
          </w:p>
        </w:tc>
      </w:tr>
      <w:tr w:rsidR="00B9357F" w:rsidRPr="00B9357F" w:rsidTr="00B9357F">
        <w:trPr>
          <w:trHeight w:val="945"/>
        </w:trPr>
        <w:tc>
          <w:tcPr>
            <w:tcW w:w="2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14 465 576,07</w:t>
            </w:r>
          </w:p>
        </w:tc>
        <w:tc>
          <w:tcPr>
            <w:tcW w:w="1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8 643 875,00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8 675 801,00</w:t>
            </w:r>
          </w:p>
        </w:tc>
      </w:tr>
      <w:tr w:rsidR="00B9357F" w:rsidRPr="00B9357F" w:rsidTr="00B9357F">
        <w:trPr>
          <w:trHeight w:val="1260"/>
        </w:trPr>
        <w:tc>
          <w:tcPr>
            <w:tcW w:w="2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14 465 576,07</w:t>
            </w:r>
          </w:p>
        </w:tc>
        <w:tc>
          <w:tcPr>
            <w:tcW w:w="1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8 643 875,00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8 675 801,00</w:t>
            </w:r>
          </w:p>
        </w:tc>
      </w:tr>
      <w:tr w:rsidR="00B9357F" w:rsidRPr="00B9357F" w:rsidTr="00B9357F">
        <w:trPr>
          <w:trHeight w:val="1410"/>
        </w:trPr>
        <w:tc>
          <w:tcPr>
            <w:tcW w:w="2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12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14 465 576,07</w:t>
            </w:r>
          </w:p>
        </w:tc>
        <w:tc>
          <w:tcPr>
            <w:tcW w:w="1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8 643 875,00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8 675 801,00</w:t>
            </w:r>
          </w:p>
        </w:tc>
      </w:tr>
      <w:tr w:rsidR="00B9357F" w:rsidRPr="00B9357F" w:rsidTr="00B9357F">
        <w:trPr>
          <w:trHeight w:val="1620"/>
        </w:trPr>
        <w:tc>
          <w:tcPr>
            <w:tcW w:w="2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14 465 576,07</w:t>
            </w:r>
          </w:p>
        </w:tc>
        <w:tc>
          <w:tcPr>
            <w:tcW w:w="1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8 643 875,00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8 675 801,00</w:t>
            </w:r>
          </w:p>
        </w:tc>
      </w:tr>
      <w:tr w:rsidR="00B9357F" w:rsidRPr="00B9357F" w:rsidTr="00B9357F">
        <w:trPr>
          <w:trHeight w:val="1380"/>
        </w:trPr>
        <w:tc>
          <w:tcPr>
            <w:tcW w:w="28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 источников финансирования дефицитов бюджетов</w:t>
            </w:r>
          </w:p>
        </w:tc>
        <w:tc>
          <w:tcPr>
            <w:tcW w:w="128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1 189 367,07</w:t>
            </w:r>
          </w:p>
        </w:tc>
        <w:tc>
          <w:tcPr>
            <w:tcW w:w="16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B9357F" w:rsidRPr="00B9357F" w:rsidRDefault="00B9357F" w:rsidP="00B9357F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</w:tbl>
    <w:p w:rsidR="00B9357F" w:rsidRDefault="00B9357F" w:rsidP="00B935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B9357F" w:rsidRPr="00B9357F" w:rsidRDefault="00B9357F" w:rsidP="00B93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РЕШЕНИЕ</w:t>
      </w:r>
    </w:p>
    <w:p w:rsidR="00B9357F" w:rsidRPr="00B9357F" w:rsidRDefault="00B9357F" w:rsidP="00B9357F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B9357F" w:rsidRPr="00B9357F" w:rsidRDefault="00B9357F" w:rsidP="00B9357F">
      <w:pPr>
        <w:spacing w:after="0" w:line="240" w:lineRule="auto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от 25 марта 2024 года                                                                               № 11</w:t>
      </w:r>
    </w:p>
    <w:p w:rsidR="00B9357F" w:rsidRPr="00B9357F" w:rsidRDefault="00B9357F" w:rsidP="00B9357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с.Татарка, Черлакский район, Омская область</w:t>
      </w:r>
    </w:p>
    <w:p w:rsidR="00B9357F" w:rsidRPr="00B9357F" w:rsidRDefault="00B9357F" w:rsidP="00B935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yellow"/>
          <w:lang w:eastAsia="ar-SA"/>
        </w:rPr>
      </w:pPr>
    </w:p>
    <w:p w:rsidR="00B9357F" w:rsidRPr="00B9357F" w:rsidRDefault="00B9357F" w:rsidP="00B9357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Об утверждении </w:t>
      </w:r>
      <w:r w:rsidRPr="00B9357F">
        <w:rPr>
          <w:rFonts w:ascii="Times New Roman" w:eastAsia="Times New Roman" w:hAnsi="Times New Roman" w:cs="Times New Roman"/>
          <w:sz w:val="18"/>
          <w:szCs w:val="18"/>
          <w:lang w:eastAsia="ar-SA"/>
        </w:rPr>
        <w:t>Положения о порядке сноса, обрезки и пересадки деревьев, кустарников и иных зеленых насаждений на территории Татарского сельского поселения Черлакского муниципального района Омской области</w:t>
      </w:r>
    </w:p>
    <w:p w:rsidR="00B9357F" w:rsidRPr="00B9357F" w:rsidRDefault="00B9357F" w:rsidP="00B9357F">
      <w:pPr>
        <w:shd w:val="clear" w:color="auto" w:fill="FFFFFF"/>
        <w:suppressAutoHyphens/>
        <w:spacing w:after="0" w:line="360" w:lineRule="atLeast"/>
        <w:ind w:right="5135"/>
        <w:jc w:val="both"/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</w:pPr>
      <w:r w:rsidRPr="00B9357F">
        <w:rPr>
          <w:rFonts w:ascii="Helvetica" w:eastAsia="Times New Roman" w:hAnsi="Helvetica" w:cs="Times New Roman"/>
          <w:b/>
          <w:bCs/>
          <w:color w:val="444444"/>
          <w:sz w:val="18"/>
          <w:szCs w:val="18"/>
          <w:lang w:eastAsia="ru-RU"/>
        </w:rPr>
        <w:t xml:space="preserve"> </w:t>
      </w:r>
      <w:r w:rsidRPr="00B9357F">
        <w:rPr>
          <w:rFonts w:ascii="Helvetica" w:eastAsia="Times New Roman" w:hAnsi="Helvetic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B9357F" w:rsidRPr="00B9357F" w:rsidRDefault="00B9357F" w:rsidP="00B9357F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соответствии с Федеральным законом от 06.10.2003 № 131-ФЗ «Об общих принципах организации местного самоуправления», Федеральным законом от 10.01.2002 № 7-ФЗ "Об охране окружающей среды", Гражданским кодексом Российской Федерации (ст. 15), руководствуясь Уставом Татарского сельского поселения Черлакского муниципального района Омской области, </w:t>
      </w:r>
    </w:p>
    <w:p w:rsidR="00B9357F" w:rsidRPr="00B9357F" w:rsidRDefault="00B9357F" w:rsidP="00B9357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Совет Татарского сельского поселения </w:t>
      </w:r>
      <w:r w:rsidRPr="00B9357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РЕШИЛ:</w:t>
      </w:r>
    </w:p>
    <w:p w:rsidR="00B9357F" w:rsidRPr="00B9357F" w:rsidRDefault="00B9357F" w:rsidP="00B9357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44444"/>
          <w:sz w:val="18"/>
          <w:szCs w:val="18"/>
          <w:lang w:eastAsia="ru-RU"/>
        </w:rPr>
      </w:pPr>
    </w:p>
    <w:p w:rsidR="00B9357F" w:rsidRPr="00B9357F" w:rsidRDefault="00B9357F" w:rsidP="00B9357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9357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1. У</w:t>
      </w:r>
      <w:r w:rsidRPr="00B935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твердить </w:t>
      </w:r>
      <w:r w:rsidRPr="00B9357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Положение о порядке сноса, обрезки и пересадки деревьев, кустарников и иных зеленых насаждений на территории Татарского сельского поселения Черлакского муниципального района Омской области </w:t>
      </w: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приложению к настоящему решению</w:t>
      </w:r>
      <w:r w:rsidRPr="00B9357F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</w:p>
    <w:p w:rsidR="00B9357F" w:rsidRPr="00B9357F" w:rsidRDefault="00B9357F" w:rsidP="00B935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 </w:t>
      </w:r>
      <w:r w:rsidRPr="00B9357F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Опубликовать настоящее решение в газете </w:t>
      </w:r>
      <w:r w:rsidRPr="00B9357F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«</w:t>
      </w:r>
      <w:r w:rsidRPr="00B9357F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Муниципальный вестник</w:t>
      </w:r>
      <w:r w:rsidRPr="00B9357F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»</w:t>
      </w:r>
      <w:r w:rsidRPr="00B9357F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и разместить в сети «Интернет» на официальном сайте Татарского сельского поселения Черлакского муниципального района Омской области.</w:t>
      </w:r>
    </w:p>
    <w:p w:rsidR="00B9357F" w:rsidRPr="00B9357F" w:rsidRDefault="00B9357F" w:rsidP="00B93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4. Контроль за исполнением настоящего решения оставляю за собой.</w:t>
      </w:r>
    </w:p>
    <w:p w:rsidR="00B9357F" w:rsidRPr="00B9357F" w:rsidRDefault="00B9357F" w:rsidP="00B93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ar-SA"/>
        </w:rPr>
        <w:t> </w:t>
      </w:r>
    </w:p>
    <w:p w:rsidR="00B9357F" w:rsidRPr="00B9357F" w:rsidRDefault="00B9357F" w:rsidP="00B935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B9357F" w:rsidRPr="00B9357F" w:rsidRDefault="00B9357F" w:rsidP="00B935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ar-SA"/>
        </w:rPr>
        <w:t>Глава Татарского сельского поселения                                      А.А. Васягин</w:t>
      </w:r>
    </w:p>
    <w:p w:rsidR="00B9357F" w:rsidRPr="00B9357F" w:rsidRDefault="00B9357F" w:rsidP="00B9357F">
      <w:p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Приложение  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 Решению Совета Татарского   сельского   поселения 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 25.03.2024 года № 11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Положение о порядке сноса, обрезки и пересадки деревьев, кустарников и иных зеленых насаждений на территории Татарского сельского поселения Черлакского муниципального района Омской области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1. Общие положения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1.1. Настоящее Положение о порядке сноса, обрезки и пересадки деревьев, кустарников и иных зеленых насаждений на территории Татарского сельского поселения Черлакского муниципального района Омской области (далее - Положение) разработано в соответствии с Конституцией Российской Федерации, Гражданским кодексом Российской Федерации (ст. 15), Лесным кодексом Российской Федерации, Федеральным законом от 10.01.2002 г. № 7-ФЗ "Об охране окружающей среды" (ст. 61, 77), Федеральным законом от 06.10.2003 г. № 131-ФЗ «Об общих принципах организации местного самоуправления», Уставом Татарского сельского поселения Черлакского муниципального района Омской области с целью повышения благоустройства и сохранности зеленых насаждений на территории Татарского сельского поселения Черлакского муниципального района Омской области (далее – сельское поселение).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1.2. Настоящее Положение устанавливает единый порядок согласования работ по сносу, обрезке и пересадке деревьев, кустарников и иных зеленых насаждений, порядок расчета восстановительной стоимости, порядок выдачи разрешений на снос, обрезку и пересадку деревьев, кустарников, порядок компенсационного озеленения на территории сельского поселения.</w:t>
      </w:r>
      <w:r w:rsidRPr="00B9357F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2. Основные понятия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В настоящем Положении используются следующие понятия: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2.1. Зеленые насаждения – древесная, кустарниковая и травянистая растительность естественного и искусственного происхождения (включая парки, скверы, сады, газоны, цветники, а также отдельно стоящие деревья и кустарники).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2.2. Озелененные территории – территории покрытые зелеными насаждениями естественного и (или) искусственного происхождения.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2.3. Зеленый массив - участок земли, занятый зелеными насаждениями, насчитывающий не менее 50 экземпляров взрослых деревьев, образующих единый покров.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2.4. Дерево - растение с четко выраженным деревянистым стволом диаметром не менее </w:t>
      </w:r>
      <w:smartTag w:uri="urn:schemas-microsoft-com:office:smarttags" w:element="metricconverter">
        <w:smartTagPr>
          <w:attr w:name="ProductID" w:val="5 см"/>
        </w:smartTagPr>
        <w:r w:rsidRPr="00B9357F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5 см</w:t>
        </w:r>
      </w:smartTag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высоте 1,3 м, за исключением саженцев.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2.5. Кустарник 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:rsidR="00B9357F" w:rsidRPr="00B9357F" w:rsidRDefault="00B9357F" w:rsidP="00B9357F">
      <w:pPr>
        <w:widowControl w:val="0"/>
        <w:spacing w:after="0" w:line="346" w:lineRule="exact"/>
        <w:ind w:left="20" w:righ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</w:rPr>
      </w:pPr>
      <w:r w:rsidRPr="00B9357F">
        <w:rPr>
          <w:rFonts w:ascii="Times New Roman" w:eastAsia="Arial" w:hAnsi="Times New Roman" w:cs="Times New Roman"/>
          <w:spacing w:val="-1"/>
          <w:sz w:val="18"/>
          <w:szCs w:val="18"/>
        </w:rPr>
        <w:t>2.6. Г</w:t>
      </w:r>
      <w:r w:rsidRPr="00B9357F">
        <w:rPr>
          <w:rFonts w:ascii="Times New Roman" w:eastAsia="Arial" w:hAnsi="Times New Roman" w:cs="Times New Roman"/>
          <w:color w:val="000000"/>
          <w:spacing w:val="-1"/>
          <w:sz w:val="18"/>
          <w:szCs w:val="18"/>
          <w:lang w:eastAsia="ru-RU" w:bidi="ru-RU"/>
        </w:rPr>
        <w:t>азон и естественная травяная растительность - травяной покров из трав и (или) одно-, двух- или многолетних цветочных растений, созданный специально или возникший самостоятельно, семенным или вегетативным способом в том числе, с помощью луковиц, клубнелуковиц.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2.7. Охрана зеленых насаждений - система правовых, организационных, экономических мер, направленных на создание, сохранение и воспроизводство зеленых насаждений, озелененных территорий и зеленых массивов.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2.8. Повреждение зеленых насаждений -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прекращения роста. 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2.9. Вырубка – удаление стволовой части дерева от корневой системы.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2.10. Уничтожение зеленых насаждений – снос (вырубка, спиливание, выкапывание), а также повреждение зеленых насаждений, повлекшие за собой единовременное прекращение их роста, жизнедеятельности и гибель.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2.11. Обрезка –</w:t>
      </w:r>
      <w:r w:rsidRPr="00B9357F">
        <w:rPr>
          <w:rFonts w:ascii="Arial" w:eastAsia="Times New Roman" w:hAnsi="Arial" w:cs="Arial"/>
          <w:color w:val="202122"/>
          <w:sz w:val="18"/>
          <w:szCs w:val="18"/>
          <w:shd w:val="clear" w:color="auto" w:fill="FFFFFF"/>
          <w:lang w:eastAsia="ru-RU"/>
        </w:rPr>
        <w:t xml:space="preserve"> </w:t>
      </w:r>
      <w:r w:rsidRPr="00B9357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частичное или полное удаление частей (</w:t>
      </w:r>
      <w:hyperlink r:id="rId6" w:tooltip="Ветвь" w:history="1">
        <w:r w:rsidRPr="00B9357F">
          <w:rPr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eastAsia="ru-RU"/>
          </w:rPr>
          <w:t>ветвей</w:t>
        </w:r>
      </w:hyperlink>
      <w:r w:rsidRPr="00B9357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, </w:t>
      </w:r>
      <w:hyperlink r:id="rId7" w:tooltip="Побег (ботаника)" w:history="1">
        <w:r w:rsidRPr="00B9357F">
          <w:rPr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eastAsia="ru-RU"/>
          </w:rPr>
          <w:t>побегов</w:t>
        </w:r>
      </w:hyperlink>
      <w:r w:rsidRPr="00B9357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) деревьев, кустарников </w:t>
      </w:r>
      <w:hyperlink r:id="rId8" w:tooltip="Культурные растения" w:history="1"/>
      <w:r w:rsidRPr="00B9357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с определённой целью. Виды обрезки: формовочная, санитарная, омолаживающая (</w:t>
      </w:r>
      <w:proofErr w:type="spellStart"/>
      <w:r w:rsidRPr="00B9357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кронирование</w:t>
      </w:r>
      <w:proofErr w:type="spellEnd"/>
      <w:r w:rsidRPr="00B9357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).</w:t>
      </w:r>
    </w:p>
    <w:p w:rsidR="00B9357F" w:rsidRPr="00B9357F" w:rsidRDefault="00B9357F" w:rsidP="00B9357F">
      <w:pPr>
        <w:widowControl w:val="0"/>
        <w:spacing w:after="0" w:line="346" w:lineRule="exact"/>
        <w:ind w:left="20" w:righ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</w:rPr>
      </w:pPr>
      <w:r w:rsidRPr="00B9357F">
        <w:rPr>
          <w:rFonts w:ascii="Times New Roman" w:eastAsia="Arial" w:hAnsi="Times New Roman" w:cs="Times New Roman"/>
          <w:spacing w:val="-1"/>
          <w:sz w:val="18"/>
          <w:szCs w:val="18"/>
          <w:shd w:val="clear" w:color="auto" w:fill="FFFFFF"/>
        </w:rPr>
        <w:t>2.12. А</w:t>
      </w:r>
      <w:r w:rsidRPr="00B9357F">
        <w:rPr>
          <w:rFonts w:ascii="Times New Roman" w:eastAsia="Arial" w:hAnsi="Times New Roman" w:cs="Times New Roman"/>
          <w:color w:val="000000"/>
          <w:spacing w:val="-1"/>
          <w:sz w:val="18"/>
          <w:szCs w:val="18"/>
          <w:lang w:eastAsia="ru-RU" w:bidi="ru-RU"/>
        </w:rPr>
        <w:t xml:space="preserve">варийно-опасные деревья - деревья, утратившие свою механическую устойчивость, резко изменившие наклон ствола с полеганием к земной поверхности, в том числе после воздействия экстремальных погодных условий, сухие, усыхающие, перестойных пород с </w:t>
      </w:r>
      <w:proofErr w:type="spellStart"/>
      <w:r w:rsidRPr="00B9357F">
        <w:rPr>
          <w:rFonts w:ascii="Times New Roman" w:eastAsia="Arial" w:hAnsi="Times New Roman" w:cs="Times New Roman"/>
          <w:color w:val="000000"/>
          <w:spacing w:val="-1"/>
          <w:sz w:val="18"/>
          <w:szCs w:val="18"/>
          <w:lang w:eastAsia="ru-RU" w:bidi="ru-RU"/>
        </w:rPr>
        <w:t>мягколиственной</w:t>
      </w:r>
      <w:proofErr w:type="spellEnd"/>
      <w:r w:rsidRPr="00B9357F">
        <w:rPr>
          <w:rFonts w:ascii="Times New Roman" w:eastAsia="Arial" w:hAnsi="Times New Roman" w:cs="Times New Roman"/>
          <w:color w:val="000000"/>
          <w:spacing w:val="-1"/>
          <w:sz w:val="18"/>
          <w:szCs w:val="18"/>
          <w:lang w:eastAsia="ru-RU" w:bidi="ru-RU"/>
        </w:rPr>
        <w:t xml:space="preserve"> древесиной с признаками гнили и ломкими ветвями.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2.13. Компенсационное озеленение - воспроизводство зеленых насаждений взамен уничтоженных или поврежденных.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2.14. Восстановительная стоимость зеленых насаждений -</w:t>
      </w:r>
      <w:r w:rsidRPr="00B9357F">
        <w:rPr>
          <w:rFonts w:ascii="Arial" w:eastAsia="Times New Roman" w:hAnsi="Arial" w:cs="Arial"/>
          <w:color w:val="000000"/>
          <w:sz w:val="18"/>
          <w:szCs w:val="18"/>
          <w:lang w:eastAsia="ru-RU" w:bidi="ru-RU"/>
        </w:rPr>
        <w:t xml:space="preserve"> </w:t>
      </w:r>
      <w:r w:rsidRPr="00B9357F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стоимость, определяемая исходя из расчета затрат, производимых при создании и содержании объектов зеленого фонда, а также затрат, производимых на выполнение работ по компенсационному озеленению в случае их сноса, пересадки.</w:t>
      </w: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3. Основные принципы охраны зеленых насаждений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3.1. Охране</w:t>
      </w:r>
      <w:r w:rsidRPr="00B9357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подлежат все зеленые насаждения, расположенные на территории сельского поселения, независимо от форм собственности на земельные участки, где эти насаждения расположены.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3.2. Хозяйственная и иная деятельность должна осуществляться с соблюдением требований по охране зеленых насаждений, установленных законодательством Российской Федерации, нормативно-правовыми актами органа местного самоуправления.</w:t>
      </w:r>
    </w:p>
    <w:p w:rsidR="00B9357F" w:rsidRPr="00B9357F" w:rsidRDefault="00B9357F" w:rsidP="00B9357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ar-SA"/>
        </w:rPr>
        <w:t>3.3. Лицами, ответственными за содержание, а также снос, обрезку и пересадку зеленых насаждений являются:</w:t>
      </w:r>
    </w:p>
    <w:p w:rsidR="00B9357F" w:rsidRPr="00B9357F" w:rsidRDefault="00B9357F" w:rsidP="00B9357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ar-SA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ar-SA"/>
        </w:rPr>
        <w:t>- физические и юридические лица, являющиеся собственниками или пользователями земельных участков, на которых расположены или создаются зеленые насаждения;</w:t>
      </w:r>
    </w:p>
    <w:p w:rsidR="00B9357F" w:rsidRPr="00B9357F" w:rsidRDefault="00B9357F" w:rsidP="00B9357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ar-SA"/>
        </w:rPr>
        <w:t>- Администрация сельского поселения.</w:t>
      </w:r>
    </w:p>
    <w:p w:rsidR="00B9357F" w:rsidRPr="00B9357F" w:rsidRDefault="00B9357F" w:rsidP="00B9357F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3.4. Создание, снос, обрезка, пересадка деревьев и кустарников производится:</w:t>
      </w:r>
    </w:p>
    <w:p w:rsidR="00B9357F" w:rsidRPr="00B9357F" w:rsidRDefault="00B9357F" w:rsidP="00B935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на территориях общего пользования - </w:t>
      </w:r>
      <w:r w:rsidRPr="00B9357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Администрацией сельского поселения</w:t>
      </w: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B9357F" w:rsidRPr="00B9357F" w:rsidRDefault="00B9357F" w:rsidP="00B935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- на придомовой территории многоэтажной застройки - лицами, осуществляющими деятельность по содержанию общего имущества в многоквартирном доме;</w:t>
      </w:r>
    </w:p>
    <w:p w:rsidR="00B9357F" w:rsidRPr="00B9357F" w:rsidRDefault="00B9357F" w:rsidP="00B935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- на прилегающей территории к индивидуальным жилым домам - собственниками индивидуальных жилых домов.</w:t>
      </w:r>
    </w:p>
    <w:p w:rsidR="00B9357F" w:rsidRPr="00B9357F" w:rsidRDefault="00B9357F" w:rsidP="00B9357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 на территориях, принадлежащих </w:t>
      </w:r>
      <w:r w:rsidRPr="00B9357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ar-SA"/>
        </w:rPr>
        <w:t>юридическим и физическим лица, на праве собственности, ином вещном праве, либо если они являются пользователями земельных участков (</w:t>
      </w:r>
      <w:r w:rsidRPr="00B9357F">
        <w:rPr>
          <w:rFonts w:ascii="Times New Roman" w:eastAsia="Times New Roman" w:hAnsi="Times New Roman" w:cs="Times New Roman"/>
          <w:sz w:val="18"/>
          <w:szCs w:val="18"/>
          <w:lang w:eastAsia="ar-SA"/>
        </w:rPr>
        <w:t>арендаторами и т.д.)</w:t>
      </w:r>
      <w:r w:rsidRPr="00B9357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ar-SA"/>
        </w:rPr>
        <w:t xml:space="preserve"> – на данных юридических и физических лиц</w:t>
      </w:r>
      <w:r w:rsidRPr="00B9357F">
        <w:rPr>
          <w:rFonts w:ascii="Times New Roman" w:eastAsia="Times New Roman" w:hAnsi="Times New Roman" w:cs="Times New Roman"/>
          <w:sz w:val="18"/>
          <w:szCs w:val="18"/>
          <w:lang w:eastAsia="ar-SA"/>
        </w:rPr>
        <w:t>;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- в отношении зеленых насаждений, расположенных в пределах полосы отвода автомобильных дорог, линий электропередачи, линий связи, газопроводов и иных трубопроводов, - на собственников (лиц, в оперативном управлении или хозяйственном ведении которых находятся данные объекты) автомобильных дорог, линий электропередачи, линий связи, газопроводов и иных трубопроводов.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3.5. </w:t>
      </w:r>
      <w:r w:rsidRPr="00B9357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Самовольный снос зеленых насаждений на территории сельского поселения запрещен, за исключением территорий индивидуальных домовладений, некоммерческих организаций, созданных для ведения садоводства и огородничества.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4. Порядок сноса, обрезки и пересадки деревьев и кустарников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4.1. Снос, обрезка, пересадка деревьев и кустарников при выполнении требований настоящего Положения может быть разрешена в случаях: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- строительства, реконструкции, прокладки коммуникаций, строительства капитальных объектов (зданий, строений, сооружений и т.д.);</w:t>
      </w:r>
    </w:p>
    <w:p w:rsidR="00B9357F" w:rsidRPr="00B9357F" w:rsidRDefault="00B9357F" w:rsidP="00B9357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- реализации проекта, предусмотренного градостроительной документацией, утвержденного в установленном порядке;</w:t>
      </w:r>
    </w:p>
    <w:p w:rsidR="00B9357F" w:rsidRPr="00B9357F" w:rsidRDefault="00B9357F" w:rsidP="00B9357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- проведения санитарных рубок и реконструкции зеленых насаждений;</w:t>
      </w:r>
    </w:p>
    <w:p w:rsidR="00B9357F" w:rsidRPr="00B9357F" w:rsidRDefault="00B9357F" w:rsidP="00B9357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- восстановления по заключению органов санитарно-эпидемиологического надзора нормативов светового режима в жилых и нежилых помещениях, затеняемых деревьями, высаженными с нарушением утвержденных федеральными органами исполнительной власти норм и правил;</w:t>
      </w:r>
    </w:p>
    <w:p w:rsidR="00B9357F" w:rsidRPr="00B9357F" w:rsidRDefault="00B9357F" w:rsidP="00B9357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- предупреждения и ликвидации аварийных и чрезвычайных ситуаций, в том числе ремонта подземных коммуникаций и капитальных инженерных сооружений;</w:t>
      </w:r>
    </w:p>
    <w:p w:rsidR="00B9357F" w:rsidRPr="00B9357F" w:rsidRDefault="00B9357F" w:rsidP="00B9357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-</w:t>
      </w: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проведения санитарных рубок, в том числе удаление аварийных деревьев (аварийным признается дерево, наклон ствола которого превышает 45 градусов от вертикали, а также сухостойные деревья) и реконструкции зеленых насаждений в соответствии с требованиями СНиП.</w:t>
      </w:r>
    </w:p>
    <w:p w:rsidR="00B9357F" w:rsidRPr="00B9357F" w:rsidRDefault="00B9357F" w:rsidP="00B935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4.2. Градостроительная деятельность должна осуществляться с соблюдением требований по охране зеленых насаждений, основываясь на принципе максимального сохранения зеленых насаждений. 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4.3. Валка, раскряжевка, погрузка и вывоз срубленных зеленых насаждений и порубочных остатков, а также удаление пней, оставшихся после вырубки, производится в обязательном порядке в течение трех суток со дня проведения сноса (вырубки) за счет заявителя. Хранить срубленные зеленые насаждения и порубочные остатки на месте производства работ запрещается. Все работы производятся в полном соответствии с требованиями техники безопасности данного вида работ.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повреждения газонов, зеленых насаждений на прилегающей к месту вырубки территории, производителем работ проводится их обязательное восстановление в течение полугода с момента причинения повреждения.</w:t>
      </w:r>
    </w:p>
    <w:p w:rsidR="00B9357F" w:rsidRPr="00B9357F" w:rsidRDefault="00B9357F" w:rsidP="00B9357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ar-SA"/>
        </w:rPr>
        <w:t>4.4. При выполнении работ по сносу зеленых насаждений, лицо, осуществляющее данные работы, а равно и лицо, вследствие противоправных действий которого произошло повреждение или уничтожение зеленых насаждений, обязаны возместить ущерб, нанесенный зеленым насаждениям на территории сельского поселения, выполнив компенсационное озеленение.</w:t>
      </w:r>
    </w:p>
    <w:p w:rsidR="00B9357F" w:rsidRPr="00B9357F" w:rsidRDefault="00B9357F" w:rsidP="00B9357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ar-SA"/>
        </w:rPr>
        <w:t>4.5. Территорию компенсационного озеленения определяет Администрация сельского поселения. Компенсационное озеленение проводится преимущественно на тех же участках территории, где произошла утрата зеленых насаждений. При отсутствии свободных и пригодных для озеленения земель компенсационные посадки могут быть проведены на других участках территории сельского поселения.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Компенсационное озеленение как правило, предусматривает замену малоценных пород деревьев и кустарников на более ценные и устойчивые к условиям окружающей среды породы.</w:t>
      </w:r>
    </w:p>
    <w:p w:rsidR="00B9357F" w:rsidRPr="00B9357F" w:rsidRDefault="00B9357F" w:rsidP="00B9357F">
      <w:pPr>
        <w:widowControl w:val="0"/>
        <w:tabs>
          <w:tab w:val="left" w:pos="567"/>
        </w:tabs>
        <w:spacing w:after="0" w:line="346" w:lineRule="exact"/>
        <w:ind w:right="20"/>
        <w:jc w:val="both"/>
        <w:rPr>
          <w:rFonts w:ascii="Times New Roman" w:eastAsia="Arial" w:hAnsi="Times New Roman" w:cs="Times New Roman"/>
          <w:spacing w:val="-1"/>
          <w:sz w:val="18"/>
          <w:szCs w:val="18"/>
        </w:rPr>
      </w:pPr>
      <w:r w:rsidRPr="00B9357F">
        <w:rPr>
          <w:rFonts w:ascii="Times New Roman" w:eastAsia="Arial" w:hAnsi="Times New Roman" w:cs="Times New Roman"/>
          <w:spacing w:val="-1"/>
          <w:sz w:val="18"/>
          <w:szCs w:val="18"/>
        </w:rPr>
        <w:tab/>
        <w:t>4.6. Расчет количества компенсируемых (высаживаемых) зеленых насаждений при сносе зеленых насаждений определяется исходя из следующих соотношений:</w:t>
      </w:r>
    </w:p>
    <w:p w:rsidR="00B9357F" w:rsidRPr="00B9357F" w:rsidRDefault="00B9357F" w:rsidP="00B9357F">
      <w:pPr>
        <w:widowControl w:val="0"/>
        <w:numPr>
          <w:ilvl w:val="0"/>
          <w:numId w:val="20"/>
        </w:numPr>
        <w:suppressAutoHyphens/>
        <w:spacing w:after="0" w:line="346" w:lineRule="exact"/>
        <w:ind w:left="20" w:righ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</w:rPr>
      </w:pPr>
      <w:r w:rsidRPr="00B9357F">
        <w:rPr>
          <w:rFonts w:ascii="Times New Roman" w:eastAsia="Arial" w:hAnsi="Times New Roman" w:cs="Times New Roman"/>
          <w:spacing w:val="-1"/>
          <w:sz w:val="18"/>
          <w:szCs w:val="18"/>
        </w:rPr>
        <w:t xml:space="preserve"> для хвойных пород деревьев, сносимых в рамках разрешения, за одну сносимую единицу - семь единиц;</w:t>
      </w:r>
    </w:p>
    <w:p w:rsidR="00B9357F" w:rsidRPr="00B9357F" w:rsidRDefault="00B9357F" w:rsidP="00B9357F">
      <w:pPr>
        <w:widowControl w:val="0"/>
        <w:numPr>
          <w:ilvl w:val="0"/>
          <w:numId w:val="20"/>
        </w:numPr>
        <w:suppressAutoHyphens/>
        <w:spacing w:after="0" w:line="346" w:lineRule="exact"/>
        <w:ind w:left="20" w:righ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</w:rPr>
      </w:pPr>
      <w:r w:rsidRPr="00B9357F">
        <w:rPr>
          <w:rFonts w:ascii="Times New Roman" w:eastAsia="Arial" w:hAnsi="Times New Roman" w:cs="Times New Roman"/>
          <w:spacing w:val="-1"/>
          <w:sz w:val="18"/>
          <w:szCs w:val="18"/>
        </w:rPr>
        <w:t xml:space="preserve"> для лиственных пород деревьев 1-й группы, сносимых в рамках разрешения, за одну сносимую единицу - пять единиц;</w:t>
      </w:r>
    </w:p>
    <w:p w:rsidR="00B9357F" w:rsidRPr="00B9357F" w:rsidRDefault="00B9357F" w:rsidP="00B9357F">
      <w:pPr>
        <w:widowControl w:val="0"/>
        <w:numPr>
          <w:ilvl w:val="0"/>
          <w:numId w:val="20"/>
        </w:numPr>
        <w:suppressAutoHyphens/>
        <w:spacing w:after="0" w:line="346" w:lineRule="exact"/>
        <w:ind w:left="20" w:righ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</w:rPr>
      </w:pPr>
      <w:r w:rsidRPr="00B9357F">
        <w:rPr>
          <w:rFonts w:ascii="Times New Roman" w:eastAsia="Arial" w:hAnsi="Times New Roman" w:cs="Times New Roman"/>
          <w:spacing w:val="-1"/>
          <w:sz w:val="18"/>
          <w:szCs w:val="18"/>
        </w:rPr>
        <w:t xml:space="preserve"> для лиственных пород деревьев 2-й группы, сносимых в рамках разрешения, за одну сносимую единицу - три единиц;</w:t>
      </w:r>
    </w:p>
    <w:p w:rsidR="00B9357F" w:rsidRPr="00B9357F" w:rsidRDefault="00B9357F" w:rsidP="00B9357F">
      <w:pPr>
        <w:widowControl w:val="0"/>
        <w:numPr>
          <w:ilvl w:val="0"/>
          <w:numId w:val="20"/>
        </w:numPr>
        <w:suppressAutoHyphens/>
        <w:spacing w:after="0" w:line="346" w:lineRule="exact"/>
        <w:ind w:left="20" w:righ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</w:rPr>
      </w:pPr>
      <w:r w:rsidRPr="00B9357F">
        <w:rPr>
          <w:rFonts w:ascii="Times New Roman" w:eastAsia="Arial" w:hAnsi="Times New Roman" w:cs="Times New Roman"/>
          <w:spacing w:val="-1"/>
          <w:sz w:val="18"/>
          <w:szCs w:val="18"/>
        </w:rPr>
        <w:t xml:space="preserve"> для лиственных пород деревьев 3-й группы, сносимых в рамках разрешения, за одну сносимую единицу (дерево) - 2 единицы (дерево), либо за одну сносимую единицу (дерево) - 3 единицы (кустарник); </w:t>
      </w:r>
    </w:p>
    <w:p w:rsidR="00B9357F" w:rsidRPr="00B9357F" w:rsidRDefault="00B9357F" w:rsidP="00B9357F">
      <w:pPr>
        <w:widowControl w:val="0"/>
        <w:numPr>
          <w:ilvl w:val="0"/>
          <w:numId w:val="20"/>
        </w:numPr>
        <w:suppressAutoHyphens/>
        <w:spacing w:after="0" w:line="346" w:lineRule="exact"/>
        <w:ind w:left="20" w:righ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</w:rPr>
      </w:pPr>
      <w:r w:rsidRPr="00B9357F">
        <w:rPr>
          <w:rFonts w:ascii="Times New Roman" w:eastAsia="Arial" w:hAnsi="Times New Roman" w:cs="Times New Roman"/>
          <w:spacing w:val="-1"/>
          <w:sz w:val="18"/>
          <w:szCs w:val="18"/>
        </w:rPr>
        <w:t xml:space="preserve"> за одно снесенное аварийное дерево (за исключением сухостойных деревьев) или кустарник, за одну сносимую единицу – одна единица;</w:t>
      </w:r>
    </w:p>
    <w:p w:rsidR="00B9357F" w:rsidRPr="00B9357F" w:rsidRDefault="00B9357F" w:rsidP="00B9357F">
      <w:pPr>
        <w:widowControl w:val="0"/>
        <w:numPr>
          <w:ilvl w:val="0"/>
          <w:numId w:val="20"/>
        </w:numPr>
        <w:suppressAutoHyphens/>
        <w:spacing w:after="0" w:line="346" w:lineRule="exact"/>
        <w:ind w:left="20" w:righ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</w:rPr>
      </w:pPr>
      <w:r w:rsidRPr="00B9357F">
        <w:rPr>
          <w:rFonts w:ascii="Times New Roman" w:eastAsia="Arial" w:hAnsi="Times New Roman" w:cs="Times New Roman"/>
          <w:spacing w:val="-1"/>
          <w:sz w:val="18"/>
          <w:szCs w:val="18"/>
        </w:rPr>
        <w:t>для газона и естественной травянистой растительности, сносимых в рамках разрешения, площадь нового травяного покрова должна соответствовать площади изымаемого травяного покрова.</w:t>
      </w:r>
    </w:p>
    <w:p w:rsidR="00B9357F" w:rsidRPr="00B9357F" w:rsidRDefault="00B9357F" w:rsidP="00B9357F">
      <w:pPr>
        <w:widowControl w:val="0"/>
        <w:spacing w:after="0" w:line="346" w:lineRule="exact"/>
        <w:ind w:left="20" w:righ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</w:rPr>
      </w:pPr>
      <w:r w:rsidRPr="00B9357F">
        <w:rPr>
          <w:rFonts w:ascii="Times New Roman" w:eastAsia="Arial" w:hAnsi="Times New Roman" w:cs="Times New Roman"/>
          <w:spacing w:val="-1"/>
          <w:sz w:val="18"/>
          <w:szCs w:val="18"/>
        </w:rPr>
        <w:t xml:space="preserve">Компенсационное озеленение проводится равноценными или более ценными по ассортименту и качеству видами зелеными насаждениями. В случае компенсационного озеленения более ценными по ассортименту и качеству видами зелеными насаждениями расчет количества компенсируемых (высаживаемых) зеленых насаждений при сносе зеленых насаждений определяется как: за одну сносимую единицу – одна единица. 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4.7. Место компенсационного озеленения не должно совпадать с местом проведения работ по озеленению, предусмотренным проектной документацией на строительство, реконструкцию или капитальный ремонт объектов, за исключением работ по уходу и реконструкции объектов зеленого фонда, созданию новых объектов зеленого фонда (парки, скверы, и др., линейное озеленение автодорог), где место компенсационного озеленения может совпадать с местом сноса.</w:t>
      </w:r>
    </w:p>
    <w:p w:rsidR="00B9357F" w:rsidRPr="00B9357F" w:rsidRDefault="00B9357F" w:rsidP="00B9357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ar-SA"/>
        </w:rPr>
        <w:t>4.8. Компенсационное озеленение производится на основании соглашения о проведении компенсационного озеленения, заключенного администрацией сельского поселения с лицом, желающим осуществить снос зеленых насаждений до момента выдачи разрешения на снос зеленых насаждений. В соглашении предусматриваются сроки содержания высаженных деревьев и кустарников, замена не прижившихся саженцев. Как правило, компенсационное озеленение осуществляется до выполнения работ по сносу зеленных насаждений, либо в ближайший сезон, подходящий для посадки зеленых насаждений, но не позднее года с момента сноса.</w:t>
      </w:r>
    </w:p>
    <w:p w:rsidR="00B9357F" w:rsidRPr="00B9357F" w:rsidRDefault="00B9357F" w:rsidP="00B935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4.9. Компенсационное озеленение не выполняется:</w:t>
      </w:r>
    </w:p>
    <w:p w:rsidR="00B9357F" w:rsidRPr="00B9357F" w:rsidRDefault="00B9357F" w:rsidP="00B935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при сносе деревьев и кустарников при производстве работ в охранных зонах инженерных сетей (коммуникаций), в том числе сооружений и устройств, обеспечивающих их эксплуатацию;</w:t>
      </w:r>
    </w:p>
    <w:p w:rsidR="00B9357F" w:rsidRPr="00B9357F" w:rsidRDefault="00B9357F" w:rsidP="00B935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при сносе деревьев и кустарников для восстановления нормативного светового режима в жилых и нежилых помещениях, затемняемых зелеными насаждениями;</w:t>
      </w:r>
    </w:p>
    <w:p w:rsidR="00B9357F" w:rsidRPr="00B9357F" w:rsidRDefault="00B9357F" w:rsidP="00B935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при сносе деревьев и кустарников для обеспечения нормальной видимости технических средств регулирования дорожного движения, безопасности движения транспорта и пешеходов;</w:t>
      </w:r>
    </w:p>
    <w:p w:rsidR="00B9357F" w:rsidRPr="00B9357F" w:rsidRDefault="00B9357F" w:rsidP="00B935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при сносе деревьев и кустарников для выполнения установленных требований по обеспечению пожарной безопасности и санитарно-эпидемиологических требований;</w:t>
      </w:r>
    </w:p>
    <w:p w:rsidR="00B9357F" w:rsidRPr="00B9357F" w:rsidRDefault="00B9357F" w:rsidP="00B935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при сносе деревьев и кустарников для предотвращения чрезвычайных ситуаций природного или техногенного характера;</w:t>
      </w:r>
    </w:p>
    <w:p w:rsidR="00B9357F" w:rsidRPr="00B9357F" w:rsidRDefault="00B9357F" w:rsidP="00B935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при сносе деревьев, произрастающих на расстоянии менее 5 метров от стен жилых домов, и кустарников, произрастающих на расстоянии менее 1,5 метра от стен жилых домов.</w:t>
      </w:r>
    </w:p>
    <w:p w:rsidR="00B9357F" w:rsidRPr="00B9357F" w:rsidRDefault="00B9357F" w:rsidP="00B935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4.10. При выполнении работ по сносу, пересадке зеленых насаждений, расположенных на земельных участках, находящихся в муниципальной собственности сельского поселения, лицо, осуществляющее данные работы обязано возместить восстановительную стоимость сносимых, пересаживаемых зеленых насаждений, не выполняя компенсационного озеленения.</w:t>
      </w:r>
    </w:p>
    <w:p w:rsidR="00B9357F" w:rsidRPr="00B9357F" w:rsidRDefault="00B9357F" w:rsidP="00B935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4.11. Возмещение восстановительной стоимости зеленых насаждений не осуществляется:</w:t>
      </w:r>
    </w:p>
    <w:p w:rsidR="00B9357F" w:rsidRPr="00B9357F" w:rsidRDefault="00B9357F" w:rsidP="00B935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при сносе деревьев и кустарников при производстве работ, финансируемых за счет средств бюджета сельского поселения;</w:t>
      </w:r>
    </w:p>
    <w:p w:rsidR="00B9357F" w:rsidRPr="00B9357F" w:rsidRDefault="00B9357F" w:rsidP="00B935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при сносе аварийно-опасных деревьев;</w:t>
      </w:r>
    </w:p>
    <w:p w:rsidR="00B9357F" w:rsidRPr="00B9357F" w:rsidRDefault="00B9357F" w:rsidP="00B935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при сносе деревьев и кустарников для восстановления нормативного светового режима в жилых и нежилых помещениях, затемняемых зелеными насаждениями;</w:t>
      </w:r>
    </w:p>
    <w:p w:rsidR="00B9357F" w:rsidRPr="00B9357F" w:rsidRDefault="00B9357F" w:rsidP="00B935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при сносе деревьев и кустарников для обеспечения нормальной видимости технических средств регулирования дорожного движения, безопасности движения транспорта и пешеходов;</w:t>
      </w:r>
    </w:p>
    <w:p w:rsidR="00B9357F" w:rsidRPr="00B9357F" w:rsidRDefault="00B9357F" w:rsidP="00B935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при сносе деревьев и кустарников для выполнения установленных требований по обеспечению пожарной безопасности и санитарно-эпидемиологических требований;</w:t>
      </w:r>
    </w:p>
    <w:p w:rsidR="00B9357F" w:rsidRPr="00B9357F" w:rsidRDefault="00B9357F" w:rsidP="00B935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при сносе деревьев и кустарников для предотвращения чрезвычайных ситуаций природного или техногенного характера;</w:t>
      </w:r>
    </w:p>
    <w:p w:rsidR="00B9357F" w:rsidRPr="00B9357F" w:rsidRDefault="00B9357F" w:rsidP="00B935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при сносе деревьев, произрастающих на расстоянии менее 5 метров от стен жилых домов, и кустарников, произрастающих на расстоянии менее 1,5 метра от стен жилых домов.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4.12. Восстановительная стоимость зеленых насаждений взимается до начала производства работ по их сносу и зачисляется в бюджет сельского поселения. Размер восстановительной стоимости зеленых насаждений рассчитывается в соответствии с Методикой расчета восстановительной стоимости зеленых насаждений на территории Татарского сельского поселения Черлакского муниципального района Омской области</w:t>
      </w:r>
      <w:r w:rsidRPr="00B9357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(Приложение 1).  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4.13. Снос, обрезка, пересадка зеленых насаждений производится на основании разрешения. Разрешение на снос, обрезку, пересадку зеленых насаждений (далее - разрешение) выдается в виде постановления администрации сельского поселения по установленной форме. Срок действия разрешения 1 год со дня выдачи. 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4.14. Для получения разрешения заявитель подает заявление на имя главы сельского поселения в письменной форме с указанием </w:t>
      </w:r>
      <w:r w:rsidRPr="00B9357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фамилия, имя, отчество, адрес Заявителя, адрес объекта, кадастровый номер земельного участка </w:t>
      </w:r>
      <w:r w:rsidRPr="00B9357F">
        <w:rPr>
          <w:rFonts w:ascii="Times New Roman" w:eastAsia="Times New Roman" w:hAnsi="Times New Roman" w:cs="Times New Roman"/>
          <w:color w:val="22272F"/>
          <w:sz w:val="18"/>
          <w:szCs w:val="18"/>
          <w:shd w:val="clear" w:color="auto" w:fill="FFFFFF"/>
          <w:lang w:eastAsia="ru-RU"/>
        </w:rPr>
        <w:t>(при наличии),</w:t>
      </w: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количества и наименования зеленых насаждений, их состояния, диаметра ствола, причин их сноса, обрезки или пересадки </w:t>
      </w:r>
      <w:r w:rsidRPr="00B9357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(если с заявлением обращается представитель Заявителя, прилагается копия документа, удостоверяющего права (полномочия) представителя)</w:t>
      </w: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. Заявление рассматривается в течении срока, установленного законодательством для рассмотрения обращений.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К заявлению прилагается:</w:t>
      </w:r>
    </w:p>
    <w:p w:rsidR="00B9357F" w:rsidRPr="00B9357F" w:rsidRDefault="00B9357F" w:rsidP="00B9357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- схема участка до ближайших строений или других ориентиров с нанесением зеленых насаждений, подлежащих вырубке (по необходимости);</w:t>
      </w:r>
    </w:p>
    <w:p w:rsidR="00B9357F" w:rsidRPr="00B9357F" w:rsidRDefault="00B9357F" w:rsidP="00B9357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- копии правоустанавливающих и </w:t>
      </w:r>
      <w:proofErr w:type="spellStart"/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правоподтверждающих</w:t>
      </w:r>
      <w:proofErr w:type="spellEnd"/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, документов на земельный участок, а также утвержденная градостроительная документация в случае, если производится вырубка зеленых насаждений, попадающих под габариты при строительстве зданий и сооружений;</w:t>
      </w:r>
    </w:p>
    <w:p w:rsidR="00B9357F" w:rsidRPr="00B9357F" w:rsidRDefault="00B9357F" w:rsidP="00B9357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- протокол общего собрания собственников помещений в многоквартирных домах</w:t>
      </w:r>
      <w:r w:rsidRPr="00B9357F">
        <w:rPr>
          <w:rFonts w:ascii="Arial" w:eastAsia="Times New Roman" w:hAnsi="Arial" w:cs="Arial"/>
          <w:color w:val="22272F"/>
          <w:sz w:val="18"/>
          <w:szCs w:val="18"/>
          <w:shd w:val="clear" w:color="auto" w:fill="FFFFFF"/>
          <w:lang w:eastAsia="ru-RU"/>
        </w:rPr>
        <w:t xml:space="preserve"> </w:t>
      </w:r>
      <w:r w:rsidRPr="00B9357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о рассмотрении вопроса о выполнении работ по сносу, обрезке, пересадке зеленых насаждений (для придомовых территорий);</w:t>
      </w:r>
    </w:p>
    <w:p w:rsidR="00B9357F" w:rsidRPr="00B9357F" w:rsidRDefault="00B9357F" w:rsidP="00B9357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- соглашение о проведении компенсационного озеленения (в случаях, когда оно предусмотрено настоящим Положением), либо документ, подтверждающий оплату восстановительной стоимости зеленых насаждений (в случаях, когда восстановительная стоимость предусмотрена настоящим Положением);</w:t>
      </w:r>
    </w:p>
    <w:p w:rsidR="00B9357F" w:rsidRPr="00B9357F" w:rsidRDefault="00B9357F" w:rsidP="00B9357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- заключение о выполнении компенсационного озеленения (если компенсационное озеленение предусмотрено до начала выполнения работ) (Приложение №3);</w:t>
      </w:r>
    </w:p>
    <w:p w:rsidR="00B9357F" w:rsidRPr="00B9357F" w:rsidRDefault="00B9357F" w:rsidP="00B9357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- проект благоустройства (озеленения) территории, освобождаемой от насаждений и территории, на которую будут пересажены растения (в случае пересадки). </w:t>
      </w:r>
    </w:p>
    <w:p w:rsidR="00B9357F" w:rsidRPr="00B9357F" w:rsidRDefault="00B9357F" w:rsidP="00B9357F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2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В целях подтверждения обстоятельств, обосновывающих необходимость производства работ по сносу, обрезке или пересадке зеленых насаждений, заявитель вправе предоставить дополнительные документы, подтверждающие наличие указанных обстоятельств.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4.15. На основании заявления комиссией по сносу, обрезке, пересадке и восстановлению зеленых насаждений администрации сельского поселения совместно с представителем заявителя с привлечением (по необходимости) представителей жилищно-коммунального хозяйства, ГО ЧС, инспекторов </w:t>
      </w:r>
      <w:proofErr w:type="spellStart"/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Роспотребнадзора</w:t>
      </w:r>
      <w:proofErr w:type="spellEnd"/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Ростехнадзора</w:t>
      </w:r>
      <w:proofErr w:type="spellEnd"/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, представителей территориальных общественных самоуправлений (</w:t>
      </w:r>
      <w:proofErr w:type="spellStart"/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ТОСов</w:t>
      </w:r>
      <w:proofErr w:type="spellEnd"/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), других общественных объединений и заинтересованных лиц, осуществляется обследование участка с зелеными насаждениями, подлежащими сносу, обрезке или пересадке. 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4.16. По результатам осмотра составляется акт обследования территории (Приложение №2), а если зеленые насаждения, расположены на земельных участках, находящихся в собственности сельского поселения, также составляется расчетно-</w:t>
      </w:r>
      <w:proofErr w:type="spellStart"/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перечетная</w:t>
      </w:r>
      <w:proofErr w:type="spellEnd"/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ведомость восстановительной стоимости зеленых насаждений (Приложение №4). При пересадке зеленых насаждений проводится дополнительное обследование территории предполагаемой посадки, по результатам которой также составляется акт.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4.17. Снос, обрезка зеленых насаждений, находящихся в государственном лесном фонде, осуществляется в соответствии с порубочным билетом, выдаваемыми специально уполномоченными государственными органами.</w:t>
      </w:r>
    </w:p>
    <w:p w:rsidR="00B9357F" w:rsidRPr="00B9357F" w:rsidRDefault="00B9357F" w:rsidP="00B935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ar-SA"/>
        </w:rPr>
        <w:t>4.18. Основаниями для отказа в выдаче разрешения на снос, обрезку или пересадку зеленых насаждений служат:</w:t>
      </w:r>
    </w:p>
    <w:p w:rsidR="00B9357F" w:rsidRPr="00B9357F" w:rsidRDefault="00B9357F" w:rsidP="00B935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ar-SA"/>
        </w:rPr>
        <w:t>а) неполный состав сведений в заявлении и в представленных документах;</w:t>
      </w:r>
    </w:p>
    <w:p w:rsidR="00B9357F" w:rsidRPr="00B9357F" w:rsidRDefault="00B9357F" w:rsidP="00B935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ar-SA"/>
        </w:rPr>
        <w:t>б) недостоверный состав сведений в заявлении и в представленных документах;</w:t>
      </w:r>
    </w:p>
    <w:p w:rsidR="00B9357F" w:rsidRPr="00B9357F" w:rsidRDefault="00B9357F" w:rsidP="00B935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ar-SA"/>
        </w:rPr>
        <w:t>в) неоплата восстановительной стоимости за снос зеленых насаждений, не выполнение компенсационного озеленения, если оно предусмотрено соглашением до момента выдачи разрешения;</w:t>
      </w:r>
    </w:p>
    <w:p w:rsidR="00B9357F" w:rsidRPr="00B9357F" w:rsidRDefault="00B9357F" w:rsidP="00B935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ar-SA"/>
        </w:rPr>
        <w:t>г) обнаружение недостоверных данных в представленных документах;</w:t>
      </w:r>
    </w:p>
    <w:p w:rsidR="00B9357F" w:rsidRPr="00B9357F" w:rsidRDefault="00B9357F" w:rsidP="00B935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ar-SA"/>
        </w:rPr>
        <w:t>д) неполный состав документов, приложенных к заявлению.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4.19. Уведомление об отказе в выдаче разрешения на снос, обрезку или пересадку зеленых насаждений направляется заявителю в письменной форме в 3-дневный срок после принятия такого решения с указанием причин отказа.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4.20. Правила проведения обрезки деревьев и кустарников: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4.20.1. Обрезка деревьев и кустарников является одним из основных мероприятий по содержанию зеленых насаждений. Должно осуществляться специализированной организацией в соответствии с существующими методическими пособиями по определению видов обрезки крон деревьев и кустарников и требований к производству данного вида работ.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4.20.2. Виды обрезки: формовочная, санитарная и омолаживающая.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4.20.2.1. Формовочная обрезка проводится с целью:</w:t>
      </w:r>
    </w:p>
    <w:p w:rsidR="00B9357F" w:rsidRPr="00B9357F" w:rsidRDefault="00B9357F" w:rsidP="00B9357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- создания и сохранения искусственной формы кроны;</w:t>
      </w:r>
    </w:p>
    <w:p w:rsidR="00B9357F" w:rsidRPr="00B9357F" w:rsidRDefault="00B9357F" w:rsidP="00B9357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- изменения характера роста, в </w:t>
      </w:r>
      <w:proofErr w:type="spellStart"/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т.ч</w:t>
      </w:r>
      <w:proofErr w:type="spellEnd"/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. поднятия кроны, и ограничения высоты растений в случаях:</w:t>
      </w:r>
    </w:p>
    <w:p w:rsidR="00B9357F" w:rsidRPr="00B9357F" w:rsidRDefault="00B9357F" w:rsidP="00B9357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- произрастания вблизи воздушных коммуникаций (провода различных напряжений);</w:t>
      </w:r>
    </w:p>
    <w:p w:rsidR="00B9357F" w:rsidRPr="00B9357F" w:rsidRDefault="00B9357F" w:rsidP="00B9357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- затенения окон зданий;</w:t>
      </w:r>
    </w:p>
    <w:p w:rsidR="00B9357F" w:rsidRPr="00B9357F" w:rsidRDefault="00B9357F" w:rsidP="00B9357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- затенения других ценных видов деревьев и кустарников;</w:t>
      </w:r>
    </w:p>
    <w:p w:rsidR="00B9357F" w:rsidRPr="00B9357F" w:rsidRDefault="00B9357F" w:rsidP="00B9357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- невозможности создания газона или цветников из-за затенения.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4.20.2.2. Санитарная обрезка проводится с целью:</w:t>
      </w:r>
    </w:p>
    <w:p w:rsidR="00B9357F" w:rsidRPr="00B9357F" w:rsidRDefault="00B9357F" w:rsidP="00B9357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- удаления больных, усыхающих, надломленных, повисших вниз, переплетенных ветвей;</w:t>
      </w:r>
    </w:p>
    <w:p w:rsidR="00B9357F" w:rsidRPr="00B9357F" w:rsidRDefault="00B9357F" w:rsidP="00B9357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- формирование равномерной светопроницаемой и вентилируемой кроны;</w:t>
      </w:r>
    </w:p>
    <w:p w:rsidR="00B9357F" w:rsidRPr="00B9357F" w:rsidRDefault="00B9357F" w:rsidP="00B9357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- удаление обмороженной, зараженной части древесины до здоровой древесины, в том числе удаление кроны и части штамба (для молодых деревьев).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4.20.2.3. Омолаживающая обрезка (</w:t>
      </w:r>
      <w:proofErr w:type="spellStart"/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кронирование</w:t>
      </w:r>
      <w:proofErr w:type="spellEnd"/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) – глубокая обрезка ветвей до их базальной части, создающая новую крону. Производится в случаях:</w:t>
      </w:r>
    </w:p>
    <w:p w:rsidR="00B9357F" w:rsidRPr="00B9357F" w:rsidRDefault="00B9357F" w:rsidP="00B9357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- физиологического старения;</w:t>
      </w:r>
    </w:p>
    <w:p w:rsidR="00B9357F" w:rsidRPr="00B9357F" w:rsidRDefault="00B9357F" w:rsidP="00B9357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- потенциально опасных деревьев (наклоненные, очень высокие на детских площадках, у входа в подъезд дома, учреждения и т.д.).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4.20.3. Для всех видов обрезки необходимо соблюдать следующие условия:</w:t>
      </w:r>
    </w:p>
    <w:p w:rsidR="00B9357F" w:rsidRPr="00B9357F" w:rsidRDefault="00B9357F" w:rsidP="00B9357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- значительно не менять естественную высоту и форму кроны;</w:t>
      </w:r>
    </w:p>
    <w:p w:rsidR="00B9357F" w:rsidRPr="00B9357F" w:rsidRDefault="00B9357F" w:rsidP="00B9357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- края больших срезов должны быть тщательно зачищены и обработаны смазкой.</w:t>
      </w:r>
    </w:p>
    <w:p w:rsidR="00B9357F" w:rsidRPr="00B9357F" w:rsidRDefault="00B9357F" w:rsidP="00B9357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- Сроки проведения обрезок с октября по ноябрь, исключая санитарную (весь год);</w:t>
      </w:r>
    </w:p>
    <w:p w:rsidR="00B9357F" w:rsidRPr="00B9357F" w:rsidRDefault="00B9357F" w:rsidP="00B9357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- применение смазок для срезов хвойных растений не обязательно, для лиственных обязательно, если срез более </w:t>
      </w:r>
      <w:smartTag w:uri="urn:schemas-microsoft-com:office:smarttags" w:element="metricconverter">
        <w:smartTagPr>
          <w:attr w:name="ProductID" w:val="2 см"/>
        </w:smartTagPr>
        <w:r w:rsidRPr="00B9357F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2 см</w:t>
        </w:r>
      </w:smartTag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. в диаметре.</w:t>
      </w:r>
    </w:p>
    <w:p w:rsidR="00B9357F" w:rsidRPr="00B9357F" w:rsidRDefault="00B9357F" w:rsidP="00B9357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- обрезки подлежат деревья с хорошей </w:t>
      </w:r>
      <w:proofErr w:type="spellStart"/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побегообразной</w:t>
      </w:r>
      <w:proofErr w:type="spellEnd"/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способностью, учитывая возраст (чем старше дерево, тем ниже степень обрезки).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left="164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357F" w:rsidRPr="00B9357F" w:rsidRDefault="00B9357F" w:rsidP="00B9357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5. Ответственность</w:t>
      </w:r>
    </w:p>
    <w:p w:rsidR="00B9357F" w:rsidRPr="00B9357F" w:rsidRDefault="00B9357F" w:rsidP="00B9357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357F" w:rsidRPr="00B9357F" w:rsidRDefault="00B9357F" w:rsidP="00B9357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5.1. В случае несоблюдения требований, предусмотренных настоящим Положением, физические и юридические лица, осуществляющие работы по сносу, обрезке или пересадке, восстановлению зеленых насаждений, несут ответственность в соответствии с действующим законодательством. </w:t>
      </w:r>
    </w:p>
    <w:p w:rsidR="00B9357F" w:rsidRPr="00B9357F" w:rsidRDefault="00B9357F" w:rsidP="00B9357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5.2. Административная ответственность за повреждение или уничтожение зеленых насаждений не освобождает от возмещения причиненного ущерба зеленым насаждениям. 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Приложение № 1 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 Положению о порядке сноса, обрезки и пересадки деревьев, кустарников и иных зеленых насаждений на территории Татарского сельского поселения Черлакского муниципального района Омской области, утвержденному Решением Совета Татарского   сельского   поселения 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 25.03.2024 года № 11</w:t>
      </w:r>
    </w:p>
    <w:p w:rsidR="00B9357F" w:rsidRPr="00B9357F" w:rsidRDefault="00B9357F" w:rsidP="00B9357F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B9357F" w:rsidRPr="00B9357F" w:rsidRDefault="00B9357F" w:rsidP="00B93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Методика расчета восстановительной стоимости зеленых насаждений на территории Татарского сельского поселения </w:t>
      </w:r>
    </w:p>
    <w:p w:rsidR="00B9357F" w:rsidRPr="00B9357F" w:rsidRDefault="00B9357F" w:rsidP="00B93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ar-SA"/>
        </w:rPr>
        <w:t>Черлакского муниципального района Омской области</w:t>
      </w:r>
    </w:p>
    <w:p w:rsidR="00B9357F" w:rsidRPr="00B9357F" w:rsidRDefault="00B9357F" w:rsidP="00B93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B9357F" w:rsidRPr="00B9357F" w:rsidRDefault="00B9357F" w:rsidP="00B9357F">
      <w:pPr>
        <w:widowControl w:val="0"/>
        <w:spacing w:after="0" w:line="280" w:lineRule="exact"/>
        <w:ind w:left="20"/>
        <w:jc w:val="center"/>
        <w:rPr>
          <w:rFonts w:ascii="Times New Roman" w:eastAsia="Arial" w:hAnsi="Times New Roman" w:cs="Times New Roman"/>
          <w:bCs/>
          <w:color w:val="000000"/>
          <w:spacing w:val="4"/>
          <w:sz w:val="18"/>
          <w:szCs w:val="18"/>
          <w:lang w:eastAsia="ru-RU" w:bidi="ru-RU"/>
        </w:rPr>
      </w:pPr>
      <w:r w:rsidRPr="00B9357F">
        <w:rPr>
          <w:rFonts w:ascii="Times New Roman" w:eastAsia="Arial" w:hAnsi="Times New Roman" w:cs="Times New Roman"/>
          <w:bCs/>
          <w:color w:val="000000"/>
          <w:spacing w:val="4"/>
          <w:sz w:val="18"/>
          <w:szCs w:val="18"/>
          <w:lang w:eastAsia="ru-RU" w:bidi="ru-RU"/>
        </w:rPr>
        <w:t>1. Общие положения</w:t>
      </w:r>
    </w:p>
    <w:p w:rsidR="00B9357F" w:rsidRPr="00B9357F" w:rsidRDefault="00B9357F" w:rsidP="00B9357F">
      <w:pPr>
        <w:widowControl w:val="0"/>
        <w:spacing w:after="0" w:line="280" w:lineRule="exact"/>
        <w:ind w:left="20"/>
        <w:jc w:val="center"/>
        <w:rPr>
          <w:rFonts w:ascii="Times New Roman" w:eastAsia="Arial" w:hAnsi="Times New Roman" w:cs="Times New Roman"/>
          <w:bCs/>
          <w:color w:val="000000"/>
          <w:spacing w:val="4"/>
          <w:sz w:val="18"/>
          <w:szCs w:val="18"/>
          <w:lang w:eastAsia="ru-RU" w:bidi="ru-RU"/>
        </w:rPr>
      </w:pPr>
    </w:p>
    <w:p w:rsidR="00B9357F" w:rsidRPr="00B9357F" w:rsidRDefault="00B9357F" w:rsidP="00B9357F">
      <w:pPr>
        <w:suppressAutoHyphens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ar-SA"/>
        </w:rPr>
        <w:t>1.1. Методика расчета восстановительной стоимости зеленых насаждений на территории Татарского сельского поселения Черлакского муниципального района Омской области</w:t>
      </w:r>
      <w:r w:rsidRPr="00B9357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</w:t>
      </w:r>
      <w:r w:rsidRPr="00B9357F">
        <w:rPr>
          <w:rFonts w:ascii="Times New Roman" w:eastAsia="Times New Roman" w:hAnsi="Times New Roman" w:cs="Times New Roman"/>
          <w:sz w:val="18"/>
          <w:szCs w:val="18"/>
          <w:lang w:eastAsia="ar-SA"/>
        </w:rPr>
        <w:t>(далее - Методика) разработана в целях обеспечения принципа платности природопользования, установления единых правил произведения расчета по взиманию восстановительной стоимости зеленых насаждений, осуществляемого при сносе, пересадке зеленых насаждений на основании разрешения на снос или пересадку (далее - разрешение), выдаваемого Администрацией Татарского сельского поселения Черлакского муниципального района Омской области.</w:t>
      </w:r>
    </w:p>
    <w:p w:rsidR="00B9357F" w:rsidRPr="00B9357F" w:rsidRDefault="00B9357F" w:rsidP="00B9357F">
      <w:pPr>
        <w:widowControl w:val="0"/>
        <w:tabs>
          <w:tab w:val="left" w:pos="567"/>
        </w:tabs>
        <w:spacing w:after="0" w:line="346" w:lineRule="exact"/>
        <w:ind w:right="20"/>
        <w:jc w:val="both"/>
        <w:rPr>
          <w:rFonts w:ascii="Times New Roman" w:eastAsia="Arial" w:hAnsi="Times New Roman" w:cs="Times New Roman"/>
          <w:spacing w:val="-1"/>
          <w:sz w:val="18"/>
          <w:szCs w:val="18"/>
        </w:rPr>
      </w:pPr>
      <w:r w:rsidRPr="00B9357F">
        <w:rPr>
          <w:rFonts w:ascii="Times New Roman" w:eastAsia="Arial" w:hAnsi="Times New Roman" w:cs="Times New Roman"/>
          <w:color w:val="000000"/>
          <w:spacing w:val="-1"/>
          <w:sz w:val="18"/>
          <w:szCs w:val="18"/>
          <w:lang w:eastAsia="ru-RU" w:bidi="ru-RU"/>
        </w:rPr>
        <w:tab/>
        <w:t xml:space="preserve">1.2. Основные понятия, используемые для целей настоящей Методики: </w:t>
      </w:r>
    </w:p>
    <w:p w:rsidR="00B9357F" w:rsidRPr="00B9357F" w:rsidRDefault="00B9357F" w:rsidP="00B9357F">
      <w:pPr>
        <w:widowControl w:val="0"/>
        <w:spacing w:after="0" w:line="346" w:lineRule="exact"/>
        <w:ind w:left="20" w:righ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</w:rPr>
      </w:pPr>
      <w:r w:rsidRPr="00B9357F">
        <w:rPr>
          <w:rFonts w:ascii="Times New Roman" w:eastAsia="Arial" w:hAnsi="Times New Roman" w:cs="Times New Roman"/>
          <w:i/>
          <w:color w:val="000000"/>
          <w:spacing w:val="-1"/>
          <w:sz w:val="18"/>
          <w:szCs w:val="18"/>
          <w:lang w:eastAsia="ru-RU" w:bidi="ru-RU"/>
        </w:rPr>
        <w:t>Восстановительная стоимость</w:t>
      </w:r>
      <w:r w:rsidRPr="00B9357F">
        <w:rPr>
          <w:rFonts w:ascii="Times New Roman" w:eastAsia="Arial" w:hAnsi="Times New Roman" w:cs="Times New Roman"/>
          <w:color w:val="000000"/>
          <w:spacing w:val="-1"/>
          <w:sz w:val="18"/>
          <w:szCs w:val="18"/>
          <w:lang w:eastAsia="ru-RU" w:bidi="ru-RU"/>
        </w:rPr>
        <w:t xml:space="preserve"> - стоимость, определяемая исходя из расчета затрат, производимых при создании и содержании объектов зеленого фонда, а также затрат, производимых на выполнение работ по компенсационному озеленению в случае их сноса, пересадки;</w:t>
      </w:r>
    </w:p>
    <w:p w:rsidR="00B9357F" w:rsidRPr="00B9357F" w:rsidRDefault="00B9357F" w:rsidP="00B9357F">
      <w:pPr>
        <w:widowControl w:val="0"/>
        <w:spacing w:after="0" w:line="346" w:lineRule="exact"/>
        <w:ind w:left="20" w:righ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</w:rPr>
      </w:pPr>
      <w:r w:rsidRPr="00B9357F">
        <w:rPr>
          <w:rFonts w:ascii="Times New Roman" w:eastAsia="Arial" w:hAnsi="Times New Roman" w:cs="Times New Roman"/>
          <w:i/>
          <w:color w:val="000000"/>
          <w:spacing w:val="-1"/>
          <w:sz w:val="18"/>
          <w:szCs w:val="18"/>
          <w:lang w:eastAsia="ru-RU" w:bidi="ru-RU"/>
        </w:rPr>
        <w:t>Снос зеленых насаждений</w:t>
      </w:r>
      <w:r w:rsidRPr="00B9357F">
        <w:rPr>
          <w:rFonts w:ascii="Times New Roman" w:eastAsia="Arial" w:hAnsi="Times New Roman" w:cs="Times New Roman"/>
          <w:color w:val="000000"/>
          <w:spacing w:val="-1"/>
          <w:sz w:val="18"/>
          <w:szCs w:val="18"/>
          <w:lang w:eastAsia="ru-RU" w:bidi="ru-RU"/>
        </w:rPr>
        <w:t xml:space="preserve"> – вырубка, спиливание, или срезание, то есть отделение различным способом ствола дерева, стебля кустарника от корня, а также срезание, выкапывание, сгребание, запечатывание газона или естественной травянистой растительности;</w:t>
      </w:r>
    </w:p>
    <w:p w:rsidR="00B9357F" w:rsidRPr="00B9357F" w:rsidRDefault="00B9357F" w:rsidP="00B9357F">
      <w:pPr>
        <w:widowControl w:val="0"/>
        <w:spacing w:after="0" w:line="346" w:lineRule="exact"/>
        <w:ind w:left="20" w:righ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</w:rPr>
      </w:pPr>
      <w:r w:rsidRPr="00B9357F">
        <w:rPr>
          <w:rFonts w:ascii="Times New Roman" w:eastAsia="Arial" w:hAnsi="Times New Roman" w:cs="Times New Roman"/>
          <w:i/>
          <w:color w:val="000000"/>
          <w:spacing w:val="-1"/>
          <w:sz w:val="18"/>
          <w:szCs w:val="18"/>
          <w:lang w:eastAsia="ru-RU" w:bidi="ru-RU"/>
        </w:rPr>
        <w:t>Аварийно-опасные деревья</w:t>
      </w:r>
      <w:r w:rsidRPr="00B9357F">
        <w:rPr>
          <w:rFonts w:ascii="Times New Roman" w:eastAsia="Arial" w:hAnsi="Times New Roman" w:cs="Times New Roman"/>
          <w:color w:val="000000"/>
          <w:spacing w:val="-1"/>
          <w:sz w:val="18"/>
          <w:szCs w:val="18"/>
          <w:lang w:eastAsia="ru-RU" w:bidi="ru-RU"/>
        </w:rPr>
        <w:t xml:space="preserve"> - деревья, утратившие свою механическую устойчивость, резко изменившие наклон ствола с полеганием к земной поверхности после воздействия экстремальных погодных условий, сухие, усыхающие, перестойных пород с </w:t>
      </w:r>
      <w:proofErr w:type="spellStart"/>
      <w:r w:rsidRPr="00B9357F">
        <w:rPr>
          <w:rFonts w:ascii="Times New Roman" w:eastAsia="Arial" w:hAnsi="Times New Roman" w:cs="Times New Roman"/>
          <w:color w:val="000000"/>
          <w:spacing w:val="-1"/>
          <w:sz w:val="18"/>
          <w:szCs w:val="18"/>
          <w:lang w:eastAsia="ru-RU" w:bidi="ru-RU"/>
        </w:rPr>
        <w:t>мягколиственной</w:t>
      </w:r>
      <w:proofErr w:type="spellEnd"/>
      <w:r w:rsidRPr="00B9357F">
        <w:rPr>
          <w:rFonts w:ascii="Times New Roman" w:eastAsia="Arial" w:hAnsi="Times New Roman" w:cs="Times New Roman"/>
          <w:color w:val="000000"/>
          <w:spacing w:val="-1"/>
          <w:sz w:val="18"/>
          <w:szCs w:val="18"/>
          <w:lang w:eastAsia="ru-RU" w:bidi="ru-RU"/>
        </w:rPr>
        <w:t xml:space="preserve"> древесиной с признаками гнили и ломкими ветвями;</w:t>
      </w:r>
    </w:p>
    <w:p w:rsidR="00B9357F" w:rsidRPr="00B9357F" w:rsidRDefault="00B9357F" w:rsidP="00B9357F">
      <w:pPr>
        <w:widowControl w:val="0"/>
        <w:spacing w:after="0" w:line="346" w:lineRule="exact"/>
        <w:ind w:left="20" w:righ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</w:rPr>
      </w:pPr>
      <w:r w:rsidRPr="00B9357F">
        <w:rPr>
          <w:rFonts w:ascii="Times New Roman" w:eastAsia="Arial" w:hAnsi="Times New Roman" w:cs="Times New Roman"/>
          <w:i/>
          <w:color w:val="000000"/>
          <w:spacing w:val="-1"/>
          <w:sz w:val="18"/>
          <w:szCs w:val="18"/>
          <w:lang w:eastAsia="ru-RU" w:bidi="ru-RU"/>
        </w:rPr>
        <w:t>Дерево</w:t>
      </w:r>
      <w:r w:rsidRPr="00B9357F">
        <w:rPr>
          <w:rFonts w:ascii="Times New Roman" w:eastAsia="Arial" w:hAnsi="Times New Roman" w:cs="Times New Roman"/>
          <w:color w:val="000000"/>
          <w:spacing w:val="-1"/>
          <w:sz w:val="18"/>
          <w:szCs w:val="18"/>
          <w:lang w:eastAsia="ru-RU" w:bidi="ru-RU"/>
        </w:rPr>
        <w:t xml:space="preserve"> - </w:t>
      </w:r>
      <w:r w:rsidRPr="00B9357F">
        <w:rPr>
          <w:rFonts w:ascii="Times New Roman" w:eastAsia="Arial" w:hAnsi="Times New Roman" w:cs="Times New Roman"/>
          <w:spacing w:val="-1"/>
          <w:sz w:val="18"/>
          <w:szCs w:val="18"/>
        </w:rPr>
        <w:t xml:space="preserve">растение с четко выраженным деревянистым стволом диаметром не менее </w:t>
      </w:r>
      <w:smartTag w:uri="urn:schemas-microsoft-com:office:smarttags" w:element="metricconverter">
        <w:smartTagPr>
          <w:attr w:name="ProductID" w:val="5 см"/>
        </w:smartTagPr>
        <w:r w:rsidRPr="00B9357F">
          <w:rPr>
            <w:rFonts w:ascii="Times New Roman" w:eastAsia="Arial" w:hAnsi="Times New Roman" w:cs="Times New Roman"/>
            <w:spacing w:val="-1"/>
            <w:sz w:val="18"/>
            <w:szCs w:val="18"/>
          </w:rPr>
          <w:t>5 см</w:t>
        </w:r>
      </w:smartTag>
      <w:r w:rsidRPr="00B9357F">
        <w:rPr>
          <w:rFonts w:ascii="Times New Roman" w:eastAsia="Arial" w:hAnsi="Times New Roman" w:cs="Times New Roman"/>
          <w:spacing w:val="-1"/>
          <w:sz w:val="18"/>
          <w:szCs w:val="18"/>
        </w:rPr>
        <w:t xml:space="preserve"> на высоте 1,3 м, за исключением саженцев</w:t>
      </w:r>
      <w:r w:rsidRPr="00B9357F">
        <w:rPr>
          <w:rFonts w:ascii="Times New Roman" w:eastAsia="Arial" w:hAnsi="Times New Roman" w:cs="Times New Roman"/>
          <w:color w:val="000000"/>
          <w:spacing w:val="-1"/>
          <w:sz w:val="18"/>
          <w:szCs w:val="18"/>
          <w:lang w:eastAsia="ru-RU" w:bidi="ru-RU"/>
        </w:rPr>
        <w:t>;</w:t>
      </w:r>
    </w:p>
    <w:p w:rsidR="00B9357F" w:rsidRPr="00B9357F" w:rsidRDefault="00B9357F" w:rsidP="00B9357F">
      <w:pPr>
        <w:widowControl w:val="0"/>
        <w:spacing w:after="0" w:line="346" w:lineRule="exact"/>
        <w:ind w:left="20" w:righ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</w:rPr>
      </w:pPr>
      <w:r w:rsidRPr="00B9357F">
        <w:rPr>
          <w:rFonts w:ascii="Times New Roman" w:eastAsia="Arial" w:hAnsi="Times New Roman" w:cs="Times New Roman"/>
          <w:i/>
          <w:color w:val="000000"/>
          <w:spacing w:val="-1"/>
          <w:sz w:val="18"/>
          <w:szCs w:val="18"/>
          <w:lang w:eastAsia="ru-RU" w:bidi="ru-RU"/>
        </w:rPr>
        <w:t>Кустарник</w:t>
      </w:r>
      <w:r w:rsidRPr="00B9357F">
        <w:rPr>
          <w:rFonts w:ascii="Times New Roman" w:eastAsia="Arial" w:hAnsi="Times New Roman" w:cs="Times New Roman"/>
          <w:color w:val="000000"/>
          <w:spacing w:val="-1"/>
          <w:sz w:val="18"/>
          <w:szCs w:val="18"/>
          <w:lang w:eastAsia="ru-RU" w:bidi="ru-RU"/>
        </w:rPr>
        <w:t xml:space="preserve"> - многолетнее растение, ветвящееся у самой поверхности почвы (в отличие от деревьев) и не имеющее во взрослом состоянии главного ствола;</w:t>
      </w:r>
    </w:p>
    <w:p w:rsidR="00B9357F" w:rsidRPr="00B9357F" w:rsidRDefault="00B9357F" w:rsidP="00B9357F">
      <w:pPr>
        <w:widowControl w:val="0"/>
        <w:spacing w:after="0" w:line="346" w:lineRule="exact"/>
        <w:ind w:left="20" w:righ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</w:rPr>
      </w:pPr>
      <w:r w:rsidRPr="00B9357F">
        <w:rPr>
          <w:rFonts w:ascii="Times New Roman" w:eastAsia="Arial" w:hAnsi="Times New Roman" w:cs="Times New Roman"/>
          <w:i/>
          <w:color w:val="000000"/>
          <w:spacing w:val="-1"/>
          <w:sz w:val="18"/>
          <w:szCs w:val="18"/>
          <w:lang w:eastAsia="ru-RU" w:bidi="ru-RU"/>
        </w:rPr>
        <w:t>Поросль</w:t>
      </w:r>
      <w:r w:rsidRPr="00B9357F">
        <w:rPr>
          <w:rFonts w:ascii="Times New Roman" w:eastAsia="Arial" w:hAnsi="Times New Roman" w:cs="Times New Roman"/>
          <w:color w:val="000000"/>
          <w:spacing w:val="-1"/>
          <w:sz w:val="18"/>
          <w:szCs w:val="18"/>
          <w:lang w:eastAsia="ru-RU" w:bidi="ru-RU"/>
        </w:rPr>
        <w:t xml:space="preserve"> - деревья и (или) кустарники самосевного и порослевого происхождения, образующие единый сомкнутый полог;</w:t>
      </w:r>
    </w:p>
    <w:p w:rsidR="00B9357F" w:rsidRPr="00B9357F" w:rsidRDefault="00B9357F" w:rsidP="00B9357F">
      <w:pPr>
        <w:suppressAutoHyphens/>
        <w:spacing w:after="0" w:line="346" w:lineRule="exact"/>
        <w:ind w:left="20" w:righ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r w:rsidRPr="00B9357F">
        <w:rPr>
          <w:rFonts w:ascii="Times New Roman" w:eastAsia="Arial" w:hAnsi="Times New Roman" w:cs="Times New Roman"/>
          <w:i/>
          <w:spacing w:val="-1"/>
          <w:sz w:val="18"/>
          <w:szCs w:val="18"/>
          <w:lang w:eastAsia="ar-SA"/>
        </w:rPr>
        <w:t>Газон и естественная травяная растительность</w:t>
      </w: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 xml:space="preserve"> - травяной покров из трав и (или) одно-, двух- или многолетних цветочных растений, созданный специально или возникший самостоятельно, семенным или вегетативным способом в том числе, с помощью луковиц, клубнелуковиц;</w:t>
      </w:r>
    </w:p>
    <w:p w:rsidR="00B9357F" w:rsidRPr="00B9357F" w:rsidRDefault="00B9357F" w:rsidP="00B9357F">
      <w:pPr>
        <w:suppressAutoHyphens/>
        <w:spacing w:after="0" w:line="346" w:lineRule="exact"/>
        <w:ind w:left="20" w:right="20" w:firstLine="48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B9357F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Запечатывание территории</w:t>
      </w:r>
      <w:r w:rsidRPr="00B9357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- покрытие газона или естественной травянистой растительности водо- и воздухонепроницаемыми материалами вследствие установки оснований здания, строения, сооружения, парковок, дорожно-</w:t>
      </w:r>
      <w:proofErr w:type="spellStart"/>
      <w:r w:rsidRPr="00B9357F">
        <w:rPr>
          <w:rFonts w:ascii="Times New Roman" w:eastAsia="Times New Roman" w:hAnsi="Times New Roman" w:cs="Times New Roman"/>
          <w:sz w:val="18"/>
          <w:szCs w:val="18"/>
          <w:lang w:eastAsia="ar-SA"/>
        </w:rPr>
        <w:t>тропиночной</w:t>
      </w:r>
      <w:proofErr w:type="spellEnd"/>
      <w:r w:rsidRPr="00B9357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сети и иных конструкций.</w:t>
      </w:r>
    </w:p>
    <w:p w:rsidR="00B9357F" w:rsidRPr="00B9357F" w:rsidRDefault="00B9357F" w:rsidP="00B9357F">
      <w:pPr>
        <w:suppressAutoHyphens/>
        <w:spacing w:after="0" w:line="346" w:lineRule="exact"/>
        <w:ind w:left="20" w:right="20" w:firstLine="48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9357F" w:rsidRPr="00B9357F" w:rsidRDefault="00B9357F" w:rsidP="00B9357F">
      <w:pPr>
        <w:widowControl w:val="0"/>
        <w:tabs>
          <w:tab w:val="left" w:pos="357"/>
        </w:tabs>
        <w:spacing w:after="0" w:line="280" w:lineRule="exact"/>
        <w:jc w:val="center"/>
        <w:outlineLvl w:val="1"/>
        <w:rPr>
          <w:rFonts w:ascii="Times New Roman" w:eastAsia="Arial" w:hAnsi="Times New Roman" w:cs="Times New Roman"/>
          <w:bCs/>
          <w:color w:val="000000"/>
          <w:spacing w:val="4"/>
          <w:sz w:val="18"/>
          <w:szCs w:val="18"/>
          <w:lang w:eastAsia="ru-RU" w:bidi="ru-RU"/>
        </w:rPr>
      </w:pPr>
      <w:r w:rsidRPr="00B9357F">
        <w:rPr>
          <w:rFonts w:ascii="Times New Roman" w:eastAsia="Arial" w:hAnsi="Times New Roman" w:cs="Times New Roman"/>
          <w:bCs/>
          <w:spacing w:val="4"/>
          <w:sz w:val="18"/>
          <w:szCs w:val="18"/>
        </w:rPr>
        <w:t xml:space="preserve">2. </w:t>
      </w:r>
      <w:bookmarkStart w:id="7" w:name="bookmark1"/>
      <w:r w:rsidRPr="00B9357F">
        <w:rPr>
          <w:rFonts w:ascii="Times New Roman" w:eastAsia="Arial" w:hAnsi="Times New Roman" w:cs="Times New Roman"/>
          <w:bCs/>
          <w:color w:val="000000"/>
          <w:spacing w:val="4"/>
          <w:sz w:val="18"/>
          <w:szCs w:val="18"/>
          <w:lang w:eastAsia="ru-RU" w:bidi="ru-RU"/>
        </w:rPr>
        <w:t>Расчет восстановительной стоимости зеленых насаждений</w:t>
      </w:r>
      <w:bookmarkEnd w:id="7"/>
      <w:r w:rsidRPr="00B9357F">
        <w:rPr>
          <w:rFonts w:ascii="Times New Roman" w:eastAsia="Arial" w:hAnsi="Times New Roman" w:cs="Times New Roman"/>
          <w:bCs/>
          <w:color w:val="000000"/>
          <w:spacing w:val="4"/>
          <w:sz w:val="18"/>
          <w:szCs w:val="18"/>
          <w:lang w:eastAsia="ru-RU" w:bidi="ru-RU"/>
        </w:rPr>
        <w:t>.</w:t>
      </w:r>
    </w:p>
    <w:p w:rsidR="00B9357F" w:rsidRPr="00B9357F" w:rsidRDefault="00B9357F" w:rsidP="00B9357F">
      <w:pPr>
        <w:widowControl w:val="0"/>
        <w:tabs>
          <w:tab w:val="left" w:pos="357"/>
        </w:tabs>
        <w:spacing w:after="0" w:line="280" w:lineRule="exact"/>
        <w:jc w:val="center"/>
        <w:outlineLvl w:val="1"/>
        <w:rPr>
          <w:rFonts w:ascii="Times New Roman" w:eastAsia="Arial" w:hAnsi="Times New Roman" w:cs="Times New Roman"/>
          <w:bCs/>
          <w:color w:val="000000"/>
          <w:spacing w:val="4"/>
          <w:sz w:val="18"/>
          <w:szCs w:val="18"/>
          <w:lang w:eastAsia="ru-RU" w:bidi="ru-RU"/>
        </w:rPr>
      </w:pPr>
    </w:p>
    <w:p w:rsidR="00B9357F" w:rsidRPr="00B9357F" w:rsidRDefault="00B9357F" w:rsidP="00B9357F">
      <w:pPr>
        <w:tabs>
          <w:tab w:val="left" w:pos="567"/>
        </w:tabs>
        <w:suppressAutoHyphens/>
        <w:spacing w:after="0" w:line="346" w:lineRule="exact"/>
        <w:ind w:right="20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ab/>
        <w:t>2.1. Для расчета восстановительной стоимости зеленых насаждений применяется следующая классификация растительности, вне зависимости от функционального назначения, находящаяся на земельных участках, являющихся муниципальной собственностью</w:t>
      </w:r>
      <w:r w:rsidRPr="00B9357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Татарского сельского поселения Черлакского муниципального района Омской области</w:t>
      </w: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:</w:t>
      </w:r>
    </w:p>
    <w:p w:rsidR="00B9357F" w:rsidRPr="00B9357F" w:rsidRDefault="00B9357F" w:rsidP="00B9357F">
      <w:pPr>
        <w:suppressAutoHyphens/>
        <w:spacing w:after="0" w:line="346" w:lineRule="exact"/>
        <w:ind w:firstLine="567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-  деревья;</w:t>
      </w:r>
    </w:p>
    <w:p w:rsidR="00B9357F" w:rsidRPr="00B9357F" w:rsidRDefault="00B9357F" w:rsidP="00B9357F">
      <w:pPr>
        <w:suppressAutoHyphens/>
        <w:spacing w:after="0" w:line="346" w:lineRule="exact"/>
        <w:ind w:firstLine="567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-  кустарники;</w:t>
      </w:r>
    </w:p>
    <w:p w:rsidR="00B9357F" w:rsidRPr="00B9357F" w:rsidRDefault="00B9357F" w:rsidP="00B9357F">
      <w:pPr>
        <w:suppressAutoHyphens/>
        <w:spacing w:after="0" w:line="346" w:lineRule="exact"/>
        <w:ind w:firstLine="567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-  газон и естественная травянистая растительность.</w:t>
      </w:r>
    </w:p>
    <w:p w:rsidR="00B9357F" w:rsidRPr="00B9357F" w:rsidRDefault="00B9357F" w:rsidP="00B9357F">
      <w:pPr>
        <w:suppressAutoHyphens/>
        <w:spacing w:after="0" w:line="346" w:lineRule="exact"/>
        <w:ind w:right="20" w:firstLine="567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2.2. Породы различных деревьев по своей ценности объединяются в 4 группы:</w:t>
      </w:r>
    </w:p>
    <w:p w:rsidR="00B9357F" w:rsidRPr="00B9357F" w:rsidRDefault="00B9357F" w:rsidP="00B9357F">
      <w:pPr>
        <w:suppressAutoHyphens/>
        <w:spacing w:after="0" w:line="346" w:lineRule="exact"/>
        <w:ind w:right="20" w:firstLine="567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1) хвойные деревья: ель, лиственница, пихта, сосна, кедр, можжевельник, туя;</w:t>
      </w:r>
    </w:p>
    <w:p w:rsidR="00B9357F" w:rsidRPr="00B9357F" w:rsidRDefault="00B9357F" w:rsidP="00B9357F">
      <w:pPr>
        <w:suppressAutoHyphens/>
        <w:spacing w:after="0" w:line="346" w:lineRule="exact"/>
        <w:ind w:right="20" w:firstLine="567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 xml:space="preserve">2) 1-я группа лиственных деревьев (особо ценные): акация белая, дуб, липа, клен (все виды кроме клена </w:t>
      </w:r>
      <w:proofErr w:type="spellStart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ясенелистного</w:t>
      </w:r>
      <w:proofErr w:type="spellEnd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), ясень, плодовые декоративные (яблони, груши), ива белая;</w:t>
      </w:r>
    </w:p>
    <w:p w:rsidR="00B9357F" w:rsidRPr="00B9357F" w:rsidRDefault="00B9357F" w:rsidP="00B9357F">
      <w:pPr>
        <w:suppressAutoHyphens/>
        <w:spacing w:after="0" w:line="346" w:lineRule="exact"/>
        <w:ind w:right="20" w:firstLine="567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3) 2-я группа лиственных деревьев (ценные): береза, боярышник, рябина, тополь белый и пирамидальный, черемуха, ольха, вяз, осина;</w:t>
      </w:r>
    </w:p>
    <w:p w:rsidR="00B9357F" w:rsidRPr="00B9357F" w:rsidRDefault="00B9357F" w:rsidP="00B9357F">
      <w:pPr>
        <w:suppressAutoHyphens/>
        <w:spacing w:after="0" w:line="346" w:lineRule="exact"/>
        <w:ind w:right="20" w:firstLine="567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 xml:space="preserve">4) 3-я группа лиственных деревьев (малоценные): тополь (все виды кроме белого и пирамидального), ива (кроме белой), клен </w:t>
      </w:r>
      <w:proofErr w:type="spellStart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ясенелистный</w:t>
      </w:r>
      <w:proofErr w:type="spellEnd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.</w:t>
      </w:r>
    </w:p>
    <w:p w:rsidR="00B9357F" w:rsidRPr="00B9357F" w:rsidRDefault="00B9357F" w:rsidP="00B9357F">
      <w:pPr>
        <w:suppressAutoHyphens/>
        <w:spacing w:after="0" w:line="346" w:lineRule="exact"/>
        <w:ind w:left="20" w:firstLine="547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Породы кустарников по своей ценности объединяются в 2 группы:</w:t>
      </w:r>
    </w:p>
    <w:p w:rsidR="00B9357F" w:rsidRPr="00B9357F" w:rsidRDefault="00B9357F" w:rsidP="00B9357F">
      <w:pPr>
        <w:suppressAutoHyphens/>
        <w:spacing w:after="0" w:line="346" w:lineRule="exact"/>
        <w:ind w:right="20" w:firstLine="567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1) 1-я группа - все хвойные кустарники и вечнозеленые лиственные кустарники;</w:t>
      </w:r>
    </w:p>
    <w:p w:rsidR="00B9357F" w:rsidRPr="00B9357F" w:rsidRDefault="00B9357F" w:rsidP="00B9357F">
      <w:pPr>
        <w:suppressAutoHyphens/>
        <w:spacing w:after="0" w:line="346" w:lineRule="exact"/>
        <w:ind w:firstLine="567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2) 2-я группа - лиственные листопадные кустарники.</w:t>
      </w:r>
    </w:p>
    <w:p w:rsidR="00B9357F" w:rsidRPr="00B9357F" w:rsidRDefault="00B9357F" w:rsidP="00B9357F">
      <w:pPr>
        <w:suppressAutoHyphens/>
        <w:spacing w:after="0" w:line="346" w:lineRule="exact"/>
        <w:ind w:firstLine="567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2.3.  Подсчет деревьев, кустарников производится следующим образом.</w:t>
      </w:r>
    </w:p>
    <w:p w:rsidR="00B9357F" w:rsidRPr="00B9357F" w:rsidRDefault="00B9357F" w:rsidP="00B9357F">
      <w:pPr>
        <w:suppressAutoHyphens/>
        <w:spacing w:after="0" w:line="346" w:lineRule="exact"/>
        <w:ind w:lef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Деревья подсчитываются поштучно.</w:t>
      </w:r>
    </w:p>
    <w:p w:rsidR="00B9357F" w:rsidRPr="00B9357F" w:rsidRDefault="00B9357F" w:rsidP="00B9357F">
      <w:pPr>
        <w:suppressAutoHyphens/>
        <w:spacing w:after="0" w:line="346" w:lineRule="exact"/>
        <w:ind w:lef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Если второстепенный ствол достиг в диаметре 5 см и растет на расстоянии более 0,5 м от основного ствола на высоте 1,3  м,  то  данный  ствол  считается  за отдельное дерево.</w:t>
      </w:r>
    </w:p>
    <w:p w:rsidR="00B9357F" w:rsidRPr="00B9357F" w:rsidRDefault="00B9357F" w:rsidP="00B9357F">
      <w:pPr>
        <w:suppressAutoHyphens/>
        <w:spacing w:after="0" w:line="346" w:lineRule="exact"/>
        <w:ind w:left="20" w:righ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Если дерево имеет несколько стволов, то в расчетах восстановительной стоимости учитывается каждый ствол отдельно.</w:t>
      </w:r>
    </w:p>
    <w:p w:rsidR="00B9357F" w:rsidRPr="00B9357F" w:rsidRDefault="00B9357F" w:rsidP="00B9357F">
      <w:pPr>
        <w:suppressAutoHyphens/>
        <w:spacing w:after="0" w:line="346" w:lineRule="exact"/>
        <w:ind w:lef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Кустарники в группах подсчитываются поштучно.</w:t>
      </w:r>
    </w:p>
    <w:p w:rsidR="00B9357F" w:rsidRPr="00B9357F" w:rsidRDefault="00B9357F" w:rsidP="00B9357F">
      <w:pPr>
        <w:suppressAutoHyphens/>
        <w:spacing w:after="0" w:line="346" w:lineRule="exact"/>
        <w:ind w:left="20" w:righ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При подсчете количества кустарников в живой изгороди количество вырубаемых кустарников подсчитывается на каждый погонный метр.</w:t>
      </w:r>
    </w:p>
    <w:p w:rsidR="00B9357F" w:rsidRPr="00B9357F" w:rsidRDefault="00B9357F" w:rsidP="00B9357F">
      <w:pPr>
        <w:suppressAutoHyphens/>
        <w:spacing w:after="0" w:line="346" w:lineRule="exact"/>
        <w:ind w:left="20" w:righ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Поросль самосевных деревьев и кустарников (деревья до 5 см диаметре и (или) кустарники самосевного и порослевого происхождения, образующие единый сомкнутый полог) рассчитываются следующим образом: каждые 100 кв. м приравниваются к 20 деревьям.</w:t>
      </w:r>
    </w:p>
    <w:p w:rsidR="00B9357F" w:rsidRPr="00B9357F" w:rsidRDefault="00B9357F" w:rsidP="00B9357F">
      <w:pPr>
        <w:suppressAutoHyphens/>
        <w:spacing w:after="0" w:line="346" w:lineRule="exact"/>
        <w:ind w:left="20" w:right="20" w:firstLine="547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 xml:space="preserve">Площадь сносимого травяного покрова или естественной травянистой растительности подсчитывается согласно данным проектной документации или, в случаях, когда в соответствии с законодательством разработка проектной документации не осуществляется - натурно в ходе обследования и приравнивается к площади планируемого запечатывания территории дорожно- </w:t>
      </w:r>
      <w:proofErr w:type="spellStart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тропиночной</w:t>
      </w:r>
      <w:proofErr w:type="spellEnd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 xml:space="preserve"> сетью, основаниями зданий, строений, сооружений, парковок и иных конструкций.</w:t>
      </w:r>
    </w:p>
    <w:p w:rsidR="00B9357F" w:rsidRPr="00B9357F" w:rsidRDefault="00B9357F" w:rsidP="00B9357F">
      <w:pPr>
        <w:widowControl w:val="0"/>
        <w:tabs>
          <w:tab w:val="left" w:pos="357"/>
          <w:tab w:val="left" w:pos="567"/>
        </w:tabs>
        <w:spacing w:after="0" w:line="280" w:lineRule="exact"/>
        <w:jc w:val="both"/>
        <w:outlineLvl w:val="1"/>
        <w:rPr>
          <w:rFonts w:ascii="Times New Roman" w:eastAsia="Arial" w:hAnsi="Times New Roman" w:cs="Times New Roman"/>
          <w:bCs/>
          <w:spacing w:val="4"/>
          <w:sz w:val="18"/>
          <w:szCs w:val="18"/>
        </w:rPr>
      </w:pPr>
      <w:r w:rsidRPr="00B9357F">
        <w:rPr>
          <w:rFonts w:ascii="Times New Roman" w:eastAsia="Arial" w:hAnsi="Times New Roman" w:cs="Times New Roman"/>
          <w:bCs/>
          <w:spacing w:val="4"/>
          <w:sz w:val="18"/>
          <w:szCs w:val="18"/>
        </w:rPr>
        <w:tab/>
      </w:r>
      <w:r w:rsidRPr="00B9357F">
        <w:rPr>
          <w:rFonts w:ascii="Times New Roman" w:eastAsia="Arial" w:hAnsi="Times New Roman" w:cs="Times New Roman"/>
          <w:bCs/>
          <w:spacing w:val="4"/>
          <w:sz w:val="18"/>
          <w:szCs w:val="18"/>
        </w:rPr>
        <w:tab/>
        <w:t xml:space="preserve">2.4. Восстановительная стоимость зеленых насаждений при сносе, пересадке </w:t>
      </w:r>
      <w:proofErr w:type="spellStart"/>
      <w:r w:rsidRPr="00B9357F">
        <w:rPr>
          <w:rFonts w:ascii="Times New Roman" w:eastAsia="Arial" w:hAnsi="Times New Roman" w:cs="Times New Roman"/>
          <w:bCs/>
          <w:spacing w:val="4"/>
          <w:sz w:val="18"/>
          <w:szCs w:val="18"/>
        </w:rPr>
        <w:t>расчитывается</w:t>
      </w:r>
      <w:proofErr w:type="spellEnd"/>
      <w:r w:rsidRPr="00B9357F">
        <w:rPr>
          <w:rFonts w:ascii="Times New Roman" w:eastAsia="Arial" w:hAnsi="Times New Roman" w:cs="Times New Roman"/>
          <w:bCs/>
          <w:spacing w:val="4"/>
          <w:sz w:val="18"/>
          <w:szCs w:val="18"/>
        </w:rPr>
        <w:t xml:space="preserve"> по формуле:</w:t>
      </w:r>
    </w:p>
    <w:p w:rsidR="00B9357F" w:rsidRPr="00B9357F" w:rsidRDefault="00B9357F" w:rsidP="00B9357F">
      <w:pPr>
        <w:suppressAutoHyphens/>
        <w:spacing w:after="0" w:line="346" w:lineRule="exact"/>
        <w:ind w:lef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proofErr w:type="spellStart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Св</w:t>
      </w:r>
      <w:proofErr w:type="spellEnd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 xml:space="preserve"> = </w:t>
      </w:r>
      <w:proofErr w:type="spellStart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Свд</w:t>
      </w:r>
      <w:proofErr w:type="spellEnd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 xml:space="preserve"> </w:t>
      </w: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val="en-US" w:bidi="en-US"/>
        </w:rPr>
        <w:t>x</w:t>
      </w: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 xml:space="preserve"> </w:t>
      </w:r>
      <w:proofErr w:type="spellStart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Вд</w:t>
      </w:r>
      <w:proofErr w:type="spellEnd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 xml:space="preserve"> + </w:t>
      </w:r>
      <w:proofErr w:type="spellStart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Свк</w:t>
      </w:r>
      <w:proofErr w:type="spellEnd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 xml:space="preserve"> </w:t>
      </w: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val="en-US" w:bidi="en-US"/>
        </w:rPr>
        <w:t>x</w:t>
      </w: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 xml:space="preserve"> </w:t>
      </w:r>
      <w:proofErr w:type="spellStart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Вк</w:t>
      </w:r>
      <w:proofErr w:type="spellEnd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 xml:space="preserve"> + </w:t>
      </w:r>
      <w:proofErr w:type="spellStart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Свтп</w:t>
      </w:r>
      <w:proofErr w:type="spellEnd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 xml:space="preserve"> </w:t>
      </w: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val="en-US" w:bidi="en-US"/>
        </w:rPr>
        <w:t>x</w:t>
      </w: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 xml:space="preserve"> </w:t>
      </w: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val="en-US" w:bidi="en-US"/>
        </w:rPr>
        <w:t>S</w:t>
      </w: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,</w:t>
      </w:r>
    </w:p>
    <w:p w:rsidR="00B9357F" w:rsidRPr="00B9357F" w:rsidRDefault="00B9357F" w:rsidP="00B9357F">
      <w:pPr>
        <w:suppressAutoHyphens/>
        <w:spacing w:after="0" w:line="346" w:lineRule="exact"/>
        <w:ind w:lef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где:</w:t>
      </w:r>
    </w:p>
    <w:p w:rsidR="00B9357F" w:rsidRPr="00B9357F" w:rsidRDefault="00B9357F" w:rsidP="00B9357F">
      <w:pPr>
        <w:suppressAutoHyphens/>
        <w:spacing w:after="0" w:line="346" w:lineRule="exact"/>
        <w:ind w:left="20" w:righ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proofErr w:type="spellStart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Св</w:t>
      </w:r>
      <w:proofErr w:type="spellEnd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 xml:space="preserve"> - восстановительная стоимость зеленых насаждений;</w:t>
      </w:r>
    </w:p>
    <w:p w:rsidR="00B9357F" w:rsidRPr="00B9357F" w:rsidRDefault="00B9357F" w:rsidP="00B9357F">
      <w:pPr>
        <w:suppressAutoHyphens/>
        <w:spacing w:after="0" w:line="346" w:lineRule="exact"/>
        <w:ind w:left="20" w:righ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proofErr w:type="spellStart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Свд</w:t>
      </w:r>
      <w:proofErr w:type="spellEnd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 xml:space="preserve"> - восстановительная стоимость деревьев (рассчитывается в соответствии с пунктом 2.4.1 настоящей Методики), рублей;</w:t>
      </w:r>
    </w:p>
    <w:p w:rsidR="00B9357F" w:rsidRPr="00B9357F" w:rsidRDefault="00B9357F" w:rsidP="00B9357F">
      <w:pPr>
        <w:suppressAutoHyphens/>
        <w:spacing w:after="0" w:line="346" w:lineRule="exact"/>
        <w:ind w:left="20" w:righ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proofErr w:type="spellStart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Свк</w:t>
      </w:r>
      <w:proofErr w:type="spellEnd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 xml:space="preserve"> - восстановительная стоимость кустарников (рассчитывается в соответствии с пунктом 2.4.2 настоящей Методики), рублей;</w:t>
      </w:r>
    </w:p>
    <w:p w:rsidR="00B9357F" w:rsidRPr="00B9357F" w:rsidRDefault="00B9357F" w:rsidP="00B9357F">
      <w:pPr>
        <w:suppressAutoHyphens/>
        <w:spacing w:after="0" w:line="346" w:lineRule="exact"/>
        <w:ind w:left="20" w:righ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proofErr w:type="spellStart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Свтп</w:t>
      </w:r>
      <w:proofErr w:type="spellEnd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 xml:space="preserve"> - восстановительная стоимость газона и естественной травянистой растительности (рассчитывается в соответствии с пунктом 2.4.3 настоящей Методики), рублей;</w:t>
      </w:r>
    </w:p>
    <w:p w:rsidR="00B9357F" w:rsidRPr="00B9357F" w:rsidRDefault="00B9357F" w:rsidP="00B9357F">
      <w:pPr>
        <w:suppressAutoHyphens/>
        <w:spacing w:after="0" w:line="346" w:lineRule="exact"/>
        <w:ind w:lef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proofErr w:type="spellStart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Вд</w:t>
      </w:r>
      <w:proofErr w:type="spellEnd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 xml:space="preserve"> - количество деревьев, подлежащих сносу или пересадке;</w:t>
      </w:r>
    </w:p>
    <w:p w:rsidR="00B9357F" w:rsidRPr="00B9357F" w:rsidRDefault="00B9357F" w:rsidP="00B9357F">
      <w:pPr>
        <w:suppressAutoHyphens/>
        <w:spacing w:after="0" w:line="346" w:lineRule="exact"/>
        <w:ind w:lef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proofErr w:type="spellStart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Вк</w:t>
      </w:r>
      <w:proofErr w:type="spellEnd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 xml:space="preserve"> - количество кустарников, подлежащих сносу или пересадке;</w:t>
      </w:r>
    </w:p>
    <w:p w:rsidR="00B9357F" w:rsidRPr="00B9357F" w:rsidRDefault="00B9357F" w:rsidP="00B9357F">
      <w:pPr>
        <w:suppressAutoHyphens/>
        <w:spacing w:after="0" w:line="346" w:lineRule="exact"/>
        <w:ind w:left="20" w:righ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val="en-US" w:bidi="en-US"/>
        </w:rPr>
        <w:t>S</w:t>
      </w: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 xml:space="preserve"> </w:t>
      </w: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- площадь газона и естественной травянистой растительности, подлежащий сносу или пересадке (в том числе в целях запечатывания), кв. м.</w:t>
      </w:r>
    </w:p>
    <w:p w:rsidR="00B9357F" w:rsidRPr="00B9357F" w:rsidRDefault="00B9357F" w:rsidP="00B9357F">
      <w:pPr>
        <w:tabs>
          <w:tab w:val="left" w:pos="567"/>
        </w:tabs>
        <w:suppressAutoHyphens/>
        <w:spacing w:after="0" w:line="346" w:lineRule="exact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ab/>
        <w:t>2.4.1. Восстановительная стоимость дерева определяется по формуле:</w:t>
      </w:r>
    </w:p>
    <w:p w:rsidR="00B9357F" w:rsidRPr="00B9357F" w:rsidRDefault="00B9357F" w:rsidP="00B9357F">
      <w:pPr>
        <w:suppressAutoHyphens/>
        <w:spacing w:after="0" w:line="346" w:lineRule="exact"/>
        <w:ind w:lef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proofErr w:type="spellStart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Свд</w:t>
      </w:r>
      <w:proofErr w:type="spellEnd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 xml:space="preserve"> = (</w:t>
      </w:r>
      <w:proofErr w:type="spellStart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Спд</w:t>
      </w:r>
      <w:proofErr w:type="spellEnd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 xml:space="preserve"> </w:t>
      </w: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val="en-US" w:bidi="en-US"/>
        </w:rPr>
        <w:t>x</w:t>
      </w: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 xml:space="preserve"> </w:t>
      </w:r>
      <w:proofErr w:type="spellStart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Кинд</w:t>
      </w:r>
      <w:proofErr w:type="spellEnd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 xml:space="preserve"> + Су </w:t>
      </w: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val="en-US" w:bidi="en-US"/>
        </w:rPr>
        <w:t>x</w:t>
      </w: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 xml:space="preserve"> </w:t>
      </w:r>
      <w:proofErr w:type="spellStart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Кинд</w:t>
      </w:r>
      <w:proofErr w:type="spellEnd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 xml:space="preserve"> </w:t>
      </w: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val="en-US" w:bidi="en-US"/>
        </w:rPr>
        <w:t>x</w:t>
      </w: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 xml:space="preserve"> </w:t>
      </w:r>
      <w:proofErr w:type="spellStart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Квд</w:t>
      </w:r>
      <w:proofErr w:type="spellEnd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),</w:t>
      </w:r>
    </w:p>
    <w:p w:rsidR="00B9357F" w:rsidRPr="00B9357F" w:rsidRDefault="00B9357F" w:rsidP="00B9357F">
      <w:pPr>
        <w:suppressAutoHyphens/>
        <w:spacing w:after="0" w:line="346" w:lineRule="exact"/>
        <w:ind w:lef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где:</w:t>
      </w:r>
    </w:p>
    <w:p w:rsidR="00B9357F" w:rsidRPr="00B9357F" w:rsidRDefault="00B9357F" w:rsidP="00B9357F">
      <w:pPr>
        <w:suppressAutoHyphens/>
        <w:spacing w:after="0" w:line="346" w:lineRule="exact"/>
        <w:ind w:lef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proofErr w:type="spellStart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Свд</w:t>
      </w:r>
      <w:proofErr w:type="spellEnd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 xml:space="preserve"> - восстановительная стоимость дерева, рублей;</w:t>
      </w:r>
    </w:p>
    <w:p w:rsidR="00B9357F" w:rsidRPr="00B9357F" w:rsidRDefault="00B9357F" w:rsidP="00B9357F">
      <w:pPr>
        <w:suppressAutoHyphens/>
        <w:spacing w:after="0" w:line="346" w:lineRule="exact"/>
        <w:ind w:left="20" w:righ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proofErr w:type="spellStart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Спд</w:t>
      </w:r>
      <w:proofErr w:type="spellEnd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 xml:space="preserve"> - сметная стоимость работ по посадке одного дерева с комом с учетом стоимости посадочного материала (дерева) и группы древесных пород по их ценности без учета коэффициента индексации, рассчитывается в соответствии с Приложением к настоящей Методике, рублей;</w:t>
      </w:r>
    </w:p>
    <w:p w:rsidR="00B9357F" w:rsidRPr="00B9357F" w:rsidRDefault="00B9357F" w:rsidP="00B9357F">
      <w:pPr>
        <w:tabs>
          <w:tab w:val="right" w:pos="10095"/>
          <w:tab w:val="right" w:pos="10443"/>
        </w:tabs>
        <w:suppressAutoHyphens/>
        <w:spacing w:after="0" w:line="346" w:lineRule="exact"/>
        <w:ind w:left="20" w:righ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proofErr w:type="spellStart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Кинд</w:t>
      </w:r>
      <w:proofErr w:type="spellEnd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 xml:space="preserve"> - коэффициент индексации на текущий расчетный период - расчетный индекс изменения сметной стоимости на строительно-монтажные работы на территории Омской области, согласованный Министерством строительства, жилищно-коммунального комплекса Омской области (далее - коэффициент индексации). Используется по состоянию на текущий квартал года, в котором выдается разрешение</w:t>
      </w: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ab/>
        <w:t xml:space="preserve"> на снос или пересадку зеленых насаждений; </w:t>
      </w:r>
    </w:p>
    <w:p w:rsidR="00B9357F" w:rsidRPr="00B9357F" w:rsidRDefault="00B9357F" w:rsidP="00B9357F">
      <w:pPr>
        <w:suppressAutoHyphens/>
        <w:spacing w:after="0" w:line="346" w:lineRule="exact"/>
        <w:ind w:left="20" w:righ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Су - сметная стоимость годового ухода за деревом без учета коэффициента индексации, рассчитывается в соответствии с Приложением к настоящей Методике, рублей;</w:t>
      </w:r>
    </w:p>
    <w:p w:rsidR="00B9357F" w:rsidRPr="00B9357F" w:rsidRDefault="00B9357F" w:rsidP="00B9357F">
      <w:pPr>
        <w:suppressAutoHyphens/>
        <w:spacing w:after="0" w:line="346" w:lineRule="exact"/>
        <w:ind w:lef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proofErr w:type="spellStart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Квд</w:t>
      </w:r>
      <w:proofErr w:type="spellEnd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 xml:space="preserve"> - количество лет восстановительного периода – 3 года;</w:t>
      </w:r>
    </w:p>
    <w:p w:rsidR="00B9357F" w:rsidRPr="00B9357F" w:rsidRDefault="00B9357F" w:rsidP="00B9357F">
      <w:pPr>
        <w:suppressAutoHyphens/>
        <w:spacing w:after="0" w:line="346" w:lineRule="exact"/>
        <w:ind w:right="20" w:firstLine="500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2.4.2. Восстановительная стоимость кустарника определяется по формуле:</w:t>
      </w:r>
    </w:p>
    <w:p w:rsidR="00B9357F" w:rsidRPr="00B9357F" w:rsidRDefault="00B9357F" w:rsidP="00B9357F">
      <w:pPr>
        <w:suppressAutoHyphens/>
        <w:spacing w:after="0" w:line="346" w:lineRule="exact"/>
        <w:ind w:lef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proofErr w:type="spellStart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Свк</w:t>
      </w:r>
      <w:proofErr w:type="spellEnd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 xml:space="preserve"> = (</w:t>
      </w:r>
      <w:proofErr w:type="spellStart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Спк</w:t>
      </w:r>
      <w:proofErr w:type="spellEnd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 xml:space="preserve"> </w:t>
      </w: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val="en-US" w:bidi="en-US"/>
        </w:rPr>
        <w:t>x</w:t>
      </w: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 xml:space="preserve"> </w:t>
      </w:r>
      <w:proofErr w:type="spellStart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Кинд</w:t>
      </w:r>
      <w:proofErr w:type="spellEnd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 xml:space="preserve"> + Су </w:t>
      </w: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val="en-US" w:bidi="en-US"/>
        </w:rPr>
        <w:t>x</w:t>
      </w: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 xml:space="preserve"> </w:t>
      </w:r>
      <w:proofErr w:type="spellStart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Кинд</w:t>
      </w:r>
      <w:proofErr w:type="spellEnd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),</w:t>
      </w:r>
    </w:p>
    <w:p w:rsidR="00B9357F" w:rsidRPr="00B9357F" w:rsidRDefault="00B9357F" w:rsidP="00B9357F">
      <w:pPr>
        <w:suppressAutoHyphens/>
        <w:spacing w:after="0" w:line="346" w:lineRule="exact"/>
        <w:ind w:lef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 xml:space="preserve">где: </w:t>
      </w:r>
    </w:p>
    <w:p w:rsidR="00B9357F" w:rsidRPr="00B9357F" w:rsidRDefault="00B9357F" w:rsidP="00B9357F">
      <w:pPr>
        <w:suppressAutoHyphens/>
        <w:spacing w:after="0" w:line="346" w:lineRule="exact"/>
        <w:ind w:lef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proofErr w:type="spellStart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Свк</w:t>
      </w:r>
      <w:proofErr w:type="spellEnd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 xml:space="preserve"> - восстановительная стоимость кустарника 1-й и 2-й группы, рублей;</w:t>
      </w:r>
    </w:p>
    <w:p w:rsidR="00B9357F" w:rsidRPr="00B9357F" w:rsidRDefault="00B9357F" w:rsidP="00B9357F">
      <w:pPr>
        <w:suppressAutoHyphens/>
        <w:spacing w:after="0" w:line="346" w:lineRule="exact"/>
        <w:ind w:left="20" w:righ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proofErr w:type="spellStart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Спк</w:t>
      </w:r>
      <w:proofErr w:type="spellEnd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 xml:space="preserve"> - сметная стоимость работ по посадке одного кустарника с учетом стоимости посадочного материала (кустарника), без учета коэффициента индексации, рассчитывается в соответствии с Приложением к настоящей Методике, рублей;</w:t>
      </w:r>
    </w:p>
    <w:p w:rsidR="00B9357F" w:rsidRPr="00B9357F" w:rsidRDefault="00B9357F" w:rsidP="00B9357F">
      <w:pPr>
        <w:suppressAutoHyphens/>
        <w:spacing w:after="0" w:line="346" w:lineRule="exact"/>
        <w:ind w:lef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proofErr w:type="spellStart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Кинд</w:t>
      </w:r>
      <w:proofErr w:type="spellEnd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 xml:space="preserve"> - коэффициент индексации на текущий расчетный период;</w:t>
      </w:r>
    </w:p>
    <w:p w:rsidR="00B9357F" w:rsidRPr="00B9357F" w:rsidRDefault="00B9357F" w:rsidP="00B9357F">
      <w:pPr>
        <w:suppressAutoHyphens/>
        <w:spacing w:after="0" w:line="346" w:lineRule="exact"/>
        <w:ind w:left="20" w:righ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Су - сметная стоимость годового ухода за кустарником, с учетом группы кустарника, без учета коэффициента индексации, рассчитывается в соответствии с Приложением к настоящей Методике, рублей.</w:t>
      </w:r>
    </w:p>
    <w:p w:rsidR="00B9357F" w:rsidRPr="00B9357F" w:rsidRDefault="00B9357F" w:rsidP="00B9357F">
      <w:pPr>
        <w:suppressAutoHyphens/>
        <w:spacing w:after="0" w:line="346" w:lineRule="exact"/>
        <w:ind w:right="20" w:firstLine="500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2.4.3. Восстановительная стоимость газона и естественной травянистой растительности определяется по формуле:</w:t>
      </w:r>
    </w:p>
    <w:p w:rsidR="00B9357F" w:rsidRPr="00B9357F" w:rsidRDefault="00B9357F" w:rsidP="00B9357F">
      <w:pPr>
        <w:suppressAutoHyphens/>
        <w:spacing w:after="0" w:line="346" w:lineRule="exact"/>
        <w:ind w:lef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proofErr w:type="spellStart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Свтп</w:t>
      </w:r>
      <w:proofErr w:type="spellEnd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 xml:space="preserve"> = (</w:t>
      </w:r>
      <w:proofErr w:type="spellStart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Сутп</w:t>
      </w:r>
      <w:proofErr w:type="spellEnd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 xml:space="preserve"> </w:t>
      </w: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val="en-US" w:bidi="en-US"/>
        </w:rPr>
        <w:t>x</w:t>
      </w: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 xml:space="preserve"> </w:t>
      </w:r>
      <w:proofErr w:type="spellStart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Кинд</w:t>
      </w:r>
      <w:proofErr w:type="spellEnd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 xml:space="preserve"> + Су </w:t>
      </w: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val="en-US" w:bidi="en-US"/>
        </w:rPr>
        <w:t>x</w:t>
      </w: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 xml:space="preserve"> </w:t>
      </w:r>
      <w:proofErr w:type="spellStart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Кинд</w:t>
      </w:r>
      <w:proofErr w:type="spellEnd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),</w:t>
      </w:r>
    </w:p>
    <w:p w:rsidR="00B9357F" w:rsidRPr="00B9357F" w:rsidRDefault="00B9357F" w:rsidP="00B9357F">
      <w:pPr>
        <w:suppressAutoHyphens/>
        <w:spacing w:after="0" w:line="346" w:lineRule="exact"/>
        <w:ind w:lef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где:</w:t>
      </w:r>
    </w:p>
    <w:p w:rsidR="00B9357F" w:rsidRPr="00B9357F" w:rsidRDefault="00B9357F" w:rsidP="00B9357F">
      <w:pPr>
        <w:suppressAutoHyphens/>
        <w:spacing w:after="0" w:line="346" w:lineRule="exact"/>
        <w:ind w:left="20" w:righ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proofErr w:type="spellStart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Свтп</w:t>
      </w:r>
      <w:proofErr w:type="spellEnd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 xml:space="preserve"> - восстановительная стоимость газона и естественной травянистой растительности, рублей за 1 кв. м;</w:t>
      </w:r>
    </w:p>
    <w:p w:rsidR="00B9357F" w:rsidRPr="00B9357F" w:rsidRDefault="00B9357F" w:rsidP="00B9357F">
      <w:pPr>
        <w:suppressAutoHyphens/>
        <w:spacing w:after="0" w:line="346" w:lineRule="exact"/>
        <w:ind w:left="20" w:righ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proofErr w:type="spellStart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Сутп</w:t>
      </w:r>
      <w:proofErr w:type="spellEnd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 xml:space="preserve"> - сметная стоимость устройства 1 кв. м газона и естественной травянистой растительности с учетом стоимости посадочного материала, без учета коэффициента индексации, рассчитывается в соответствии с Приложением к настоящей Методике, рублей;</w:t>
      </w:r>
    </w:p>
    <w:p w:rsidR="00B9357F" w:rsidRPr="00B9357F" w:rsidRDefault="00B9357F" w:rsidP="00B9357F">
      <w:pPr>
        <w:suppressAutoHyphens/>
        <w:spacing w:after="0" w:line="346" w:lineRule="exact"/>
        <w:ind w:lef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proofErr w:type="spellStart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Кинд</w:t>
      </w:r>
      <w:proofErr w:type="spellEnd"/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 xml:space="preserve"> - коэффициент индексации на текущий расчетный период;</w:t>
      </w:r>
    </w:p>
    <w:p w:rsidR="00B9357F" w:rsidRPr="00B9357F" w:rsidRDefault="00B9357F" w:rsidP="00B9357F">
      <w:pPr>
        <w:suppressAutoHyphens/>
        <w:spacing w:after="0" w:line="346" w:lineRule="exact"/>
        <w:ind w:left="20" w:righ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</w:pP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eastAsia="ar-SA"/>
        </w:rPr>
        <w:t>Су - сметная стоимость годового ухода за 1 кв. м газона и естественной травянистой растительности, без учета коэффициента индексации, рассчитывается в соответствии с Приложением к настоящей Методике, рублей.</w:t>
      </w:r>
    </w:p>
    <w:p w:rsidR="00B9357F" w:rsidRPr="00B9357F" w:rsidRDefault="00B9357F" w:rsidP="00B9357F">
      <w:pPr>
        <w:widowControl w:val="0"/>
        <w:spacing w:after="0" w:line="346" w:lineRule="exact"/>
        <w:ind w:left="20" w:righ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</w:rPr>
      </w:pPr>
      <w:r w:rsidRPr="00B9357F">
        <w:rPr>
          <w:rFonts w:ascii="Times New Roman" w:eastAsia="Arial" w:hAnsi="Times New Roman" w:cs="Times New Roman"/>
          <w:color w:val="000000"/>
          <w:spacing w:val="-1"/>
          <w:sz w:val="18"/>
          <w:szCs w:val="18"/>
          <w:lang w:eastAsia="ru-RU" w:bidi="ru-RU"/>
        </w:rPr>
        <w:t xml:space="preserve">2.4.4. Требования к посадочному материалу, высаживаемому на территории </w:t>
      </w:r>
      <w:r w:rsidRPr="00B9357F">
        <w:rPr>
          <w:rFonts w:ascii="Times New Roman" w:eastAsia="Arial" w:hAnsi="Times New Roman" w:cs="Times New Roman"/>
          <w:spacing w:val="-1"/>
          <w:sz w:val="18"/>
          <w:szCs w:val="18"/>
        </w:rPr>
        <w:t>Татарского сельского поселения Черлакского муниципального района Омской области</w:t>
      </w:r>
      <w:r w:rsidRPr="00B9357F">
        <w:rPr>
          <w:rFonts w:ascii="Times New Roman" w:eastAsia="Arial" w:hAnsi="Times New Roman" w:cs="Times New Roman"/>
          <w:color w:val="000000"/>
          <w:spacing w:val="-1"/>
          <w:sz w:val="18"/>
          <w:szCs w:val="18"/>
          <w:lang w:eastAsia="ru-RU" w:bidi="ru-RU"/>
        </w:rPr>
        <w:t>, определяются согласно пункту</w:t>
      </w:r>
      <w:r w:rsidRPr="00B9357F">
        <w:rPr>
          <w:rFonts w:ascii="Times New Roman" w:eastAsia="Arial" w:hAnsi="Times New Roman" w:cs="Times New Roman"/>
          <w:spacing w:val="-1"/>
          <w:sz w:val="18"/>
          <w:szCs w:val="18"/>
        </w:rPr>
        <w:t xml:space="preserve"> 2.4. Правил создания, охраны и содержания зеленых насаждений в городах Российской Федерации</w:t>
      </w:r>
      <w:hyperlink r:id="rId9" w:history="1">
        <w:r w:rsidRPr="00B9357F">
          <w:rPr>
            <w:rFonts w:ascii="Times New Roman" w:eastAsia="Arial" w:hAnsi="Times New Roman" w:cs="Times New Roman"/>
            <w:spacing w:val="-1"/>
            <w:sz w:val="18"/>
            <w:szCs w:val="18"/>
          </w:rPr>
          <w:t>, утвержденных приказом</w:t>
        </w:r>
      </w:hyperlink>
      <w:r w:rsidRPr="00B9357F">
        <w:rPr>
          <w:rFonts w:ascii="Times New Roman" w:eastAsia="Arial" w:hAnsi="Times New Roman" w:cs="Times New Roman"/>
          <w:spacing w:val="-1"/>
          <w:sz w:val="18"/>
          <w:szCs w:val="18"/>
        </w:rPr>
        <w:t xml:space="preserve"> Госстроя Российской Федерации от 15.12.1999 №</w:t>
      </w:r>
      <w:r w:rsidRPr="00B9357F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 xml:space="preserve"> </w:t>
      </w:r>
      <w:r w:rsidRPr="00B9357F">
        <w:rPr>
          <w:rFonts w:ascii="Times New Roman" w:eastAsia="Arial" w:hAnsi="Times New Roman" w:cs="Times New Roman"/>
          <w:spacing w:val="-1"/>
          <w:sz w:val="18"/>
          <w:szCs w:val="18"/>
        </w:rPr>
        <w:t>153.</w:t>
      </w:r>
    </w:p>
    <w:p w:rsidR="00B9357F" w:rsidRPr="00B9357F" w:rsidRDefault="00B9357F" w:rsidP="00B9357F">
      <w:pPr>
        <w:widowControl w:val="0"/>
        <w:spacing w:after="0" w:line="346" w:lineRule="exact"/>
        <w:ind w:left="4248" w:right="20" w:firstLine="5"/>
        <w:jc w:val="both"/>
        <w:rPr>
          <w:rFonts w:ascii="Times New Roman" w:eastAsia="Arial" w:hAnsi="Times New Roman" w:cs="Times New Roman"/>
          <w:spacing w:val="-1"/>
          <w:sz w:val="18"/>
          <w:szCs w:val="18"/>
        </w:rPr>
      </w:pPr>
      <w:r w:rsidRPr="00B9357F">
        <w:rPr>
          <w:rFonts w:ascii="Times New Roman" w:eastAsia="Arial" w:hAnsi="Times New Roman" w:cs="Times New Roman"/>
          <w:spacing w:val="-1"/>
          <w:sz w:val="18"/>
          <w:szCs w:val="18"/>
        </w:rPr>
        <w:t>Приложение к Методике расчета восстановительной стоимости зеленых насаждений на территории Татарского сельского поселения Черлакского муниципального района Омской области</w:t>
      </w:r>
    </w:p>
    <w:p w:rsidR="00B9357F" w:rsidRPr="00B9357F" w:rsidRDefault="00B9357F" w:rsidP="00B9357F">
      <w:pPr>
        <w:widowControl w:val="0"/>
        <w:spacing w:after="0" w:line="346" w:lineRule="exact"/>
        <w:ind w:left="20" w:right="20" w:firstLine="480"/>
        <w:jc w:val="both"/>
        <w:rPr>
          <w:rFonts w:ascii="Times New Roman" w:eastAsia="Arial" w:hAnsi="Times New Roman" w:cs="Times New Roman"/>
          <w:spacing w:val="-1"/>
          <w:sz w:val="18"/>
          <w:szCs w:val="18"/>
        </w:rPr>
      </w:pPr>
    </w:p>
    <w:tbl>
      <w:tblPr>
        <w:tblStyle w:val="a3"/>
        <w:tblW w:w="9527" w:type="dxa"/>
        <w:tblInd w:w="20" w:type="dxa"/>
        <w:tblLook w:val="04A0" w:firstRow="1" w:lastRow="0" w:firstColumn="1" w:lastColumn="0" w:noHBand="0" w:noVBand="1"/>
      </w:tblPr>
      <w:tblGrid>
        <w:gridCol w:w="611"/>
        <w:gridCol w:w="3358"/>
        <w:gridCol w:w="1482"/>
        <w:gridCol w:w="8"/>
        <w:gridCol w:w="1510"/>
        <w:gridCol w:w="8"/>
        <w:gridCol w:w="2542"/>
        <w:gridCol w:w="8"/>
      </w:tblGrid>
      <w:tr w:rsidR="00B9357F" w:rsidRPr="00B9357F" w:rsidTr="006B1AE9">
        <w:trPr>
          <w:gridAfter w:val="1"/>
          <w:wAfter w:w="8" w:type="dxa"/>
        </w:trPr>
        <w:tc>
          <w:tcPr>
            <w:tcW w:w="611" w:type="dxa"/>
          </w:tcPr>
          <w:p w:rsidR="00B9357F" w:rsidRPr="00B9357F" w:rsidRDefault="00B9357F" w:rsidP="00B9357F">
            <w:pPr>
              <w:suppressAutoHyphens/>
              <w:spacing w:after="60"/>
              <w:ind w:left="12"/>
              <w:jc w:val="center"/>
              <w:rPr>
                <w:spacing w:val="-1"/>
                <w:lang w:eastAsia="ar-SA"/>
              </w:rPr>
            </w:pPr>
            <w:r w:rsidRPr="00B9357F">
              <w:rPr>
                <w:spacing w:val="-1"/>
                <w:lang w:eastAsia="ar-SA"/>
              </w:rPr>
              <w:t>№</w:t>
            </w:r>
          </w:p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п/п</w:t>
            </w:r>
          </w:p>
        </w:tc>
        <w:tc>
          <w:tcPr>
            <w:tcW w:w="3358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Наименование работ и затрат</w:t>
            </w:r>
          </w:p>
        </w:tc>
        <w:tc>
          <w:tcPr>
            <w:tcW w:w="1482" w:type="dxa"/>
          </w:tcPr>
          <w:p w:rsidR="00B9357F" w:rsidRPr="00B9357F" w:rsidRDefault="00B9357F" w:rsidP="00B9357F">
            <w:pPr>
              <w:suppressAutoHyphens/>
              <w:spacing w:after="120"/>
              <w:jc w:val="center"/>
              <w:rPr>
                <w:spacing w:val="-1"/>
                <w:lang w:eastAsia="ar-SA"/>
              </w:rPr>
            </w:pPr>
            <w:r w:rsidRPr="00B9357F">
              <w:rPr>
                <w:spacing w:val="-1"/>
                <w:lang w:eastAsia="ar-SA"/>
              </w:rPr>
              <w:t>Единица</w:t>
            </w:r>
          </w:p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измерения</w:t>
            </w:r>
          </w:p>
        </w:tc>
        <w:tc>
          <w:tcPr>
            <w:tcW w:w="1518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both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Стоимость ед., руб. (2022 г.)</w:t>
            </w:r>
          </w:p>
        </w:tc>
        <w:tc>
          <w:tcPr>
            <w:tcW w:w="2550" w:type="dxa"/>
            <w:gridSpan w:val="2"/>
          </w:tcPr>
          <w:p w:rsidR="00B9357F" w:rsidRPr="00B9357F" w:rsidRDefault="00B9357F" w:rsidP="00B9357F">
            <w:pPr>
              <w:suppressAutoHyphens/>
              <w:spacing w:after="120"/>
              <w:jc w:val="center"/>
              <w:rPr>
                <w:spacing w:val="-1"/>
                <w:lang w:eastAsia="ar-SA"/>
              </w:rPr>
            </w:pPr>
            <w:r w:rsidRPr="00B9357F">
              <w:rPr>
                <w:spacing w:val="-1"/>
                <w:lang w:eastAsia="ar-SA"/>
              </w:rPr>
              <w:t>Нормативный</w:t>
            </w:r>
          </w:p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источник</w:t>
            </w:r>
          </w:p>
        </w:tc>
      </w:tr>
      <w:tr w:rsidR="00B9357F" w:rsidRPr="00B9357F" w:rsidTr="006B1AE9">
        <w:tc>
          <w:tcPr>
            <w:tcW w:w="9527" w:type="dxa"/>
            <w:gridSpan w:val="8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Сметная стоимость работ по посадке одного дерева или кустарника</w:t>
            </w:r>
          </w:p>
        </w:tc>
      </w:tr>
      <w:tr w:rsidR="00B9357F" w:rsidRPr="00B9357F" w:rsidTr="006B1AE9">
        <w:trPr>
          <w:gridAfter w:val="1"/>
          <w:wAfter w:w="8" w:type="dxa"/>
        </w:trPr>
        <w:tc>
          <w:tcPr>
            <w:tcW w:w="611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</w:t>
            </w:r>
          </w:p>
        </w:tc>
        <w:tc>
          <w:tcPr>
            <w:tcW w:w="3358" w:type="dxa"/>
          </w:tcPr>
          <w:p w:rsidR="00B9357F" w:rsidRPr="00B9357F" w:rsidRDefault="00B9357F" w:rsidP="00B9357F">
            <w:pPr>
              <w:widowControl w:val="0"/>
              <w:ind w:right="20"/>
              <w:jc w:val="both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Разбивка участка (разметка точек посадки деревьев и кустарников)</w:t>
            </w:r>
          </w:p>
        </w:tc>
        <w:tc>
          <w:tcPr>
            <w:tcW w:w="1482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 кв. м</w:t>
            </w:r>
          </w:p>
        </w:tc>
        <w:tc>
          <w:tcPr>
            <w:tcW w:w="1518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-</w:t>
            </w:r>
          </w:p>
        </w:tc>
        <w:tc>
          <w:tcPr>
            <w:tcW w:w="2550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ГЭСН 47-</w:t>
            </w:r>
            <w:r w:rsidRPr="00B9357F">
              <w:rPr>
                <w:rFonts w:eastAsia="Arial"/>
                <w:spacing w:val="-1"/>
              </w:rPr>
              <w:softHyphen/>
              <w:t>01-001-03</w:t>
            </w:r>
          </w:p>
        </w:tc>
      </w:tr>
      <w:tr w:rsidR="00B9357F" w:rsidRPr="00B9357F" w:rsidTr="006B1AE9">
        <w:trPr>
          <w:gridAfter w:val="1"/>
          <w:wAfter w:w="8" w:type="dxa"/>
        </w:trPr>
        <w:tc>
          <w:tcPr>
            <w:tcW w:w="611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2</w:t>
            </w:r>
          </w:p>
        </w:tc>
        <w:tc>
          <w:tcPr>
            <w:tcW w:w="3358" w:type="dxa"/>
          </w:tcPr>
          <w:p w:rsidR="00B9357F" w:rsidRPr="00B9357F" w:rsidRDefault="00B9357F" w:rsidP="00B9357F">
            <w:pPr>
              <w:widowControl w:val="0"/>
              <w:ind w:right="20"/>
              <w:jc w:val="both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 xml:space="preserve">Подготовка стандартных посадочных мест для деревьев и кустарников с круглым комом земли вручную размером 0,8 </w:t>
            </w:r>
            <w:r w:rsidRPr="00B9357F">
              <w:rPr>
                <w:rFonts w:eastAsia="Arial"/>
                <w:spacing w:val="-1"/>
                <w:lang w:val="en-US" w:bidi="en-US"/>
              </w:rPr>
              <w:t>x</w:t>
            </w:r>
            <w:r w:rsidRPr="00B9357F">
              <w:rPr>
                <w:rFonts w:eastAsia="Arial"/>
                <w:spacing w:val="-1"/>
              </w:rPr>
              <w:t>0,6 м с добавлением растительной земли до 50 %</w:t>
            </w:r>
          </w:p>
        </w:tc>
        <w:tc>
          <w:tcPr>
            <w:tcW w:w="1482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 яма</w:t>
            </w:r>
          </w:p>
        </w:tc>
        <w:tc>
          <w:tcPr>
            <w:tcW w:w="1518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-</w:t>
            </w:r>
          </w:p>
        </w:tc>
        <w:tc>
          <w:tcPr>
            <w:tcW w:w="2550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ГЭСН 47-</w:t>
            </w:r>
            <w:r w:rsidRPr="00B9357F">
              <w:rPr>
                <w:rFonts w:eastAsia="Arial"/>
                <w:spacing w:val="-1"/>
              </w:rPr>
              <w:softHyphen/>
              <w:t>01-006-18</w:t>
            </w:r>
          </w:p>
        </w:tc>
      </w:tr>
      <w:tr w:rsidR="00B9357F" w:rsidRPr="00B9357F" w:rsidTr="006B1AE9">
        <w:trPr>
          <w:gridAfter w:val="1"/>
          <w:wAfter w:w="8" w:type="dxa"/>
        </w:trPr>
        <w:tc>
          <w:tcPr>
            <w:tcW w:w="611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3</w:t>
            </w:r>
          </w:p>
        </w:tc>
        <w:tc>
          <w:tcPr>
            <w:tcW w:w="3358" w:type="dxa"/>
          </w:tcPr>
          <w:p w:rsidR="00B9357F" w:rsidRPr="00B9357F" w:rsidRDefault="00B9357F" w:rsidP="00B9357F">
            <w:pPr>
              <w:widowControl w:val="0"/>
              <w:ind w:right="20"/>
              <w:jc w:val="both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 xml:space="preserve">Посадка деревьев и кустарников с комом земли размером 0,8 </w:t>
            </w:r>
            <w:r w:rsidRPr="00B9357F">
              <w:rPr>
                <w:rFonts w:eastAsia="Arial"/>
                <w:spacing w:val="-1"/>
                <w:lang w:val="en-US" w:bidi="en-US"/>
              </w:rPr>
              <w:t>x</w:t>
            </w:r>
            <w:r w:rsidRPr="00B9357F">
              <w:rPr>
                <w:rFonts w:eastAsia="Arial"/>
                <w:spacing w:val="-1"/>
              </w:rPr>
              <w:t>0,6 м</w:t>
            </w:r>
          </w:p>
        </w:tc>
        <w:tc>
          <w:tcPr>
            <w:tcW w:w="1482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 шт.</w:t>
            </w:r>
          </w:p>
        </w:tc>
        <w:tc>
          <w:tcPr>
            <w:tcW w:w="1518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-</w:t>
            </w:r>
          </w:p>
        </w:tc>
        <w:tc>
          <w:tcPr>
            <w:tcW w:w="2550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ГЭСН 47-</w:t>
            </w:r>
            <w:r w:rsidRPr="00B9357F">
              <w:rPr>
                <w:rFonts w:eastAsia="Arial"/>
                <w:spacing w:val="-1"/>
              </w:rPr>
              <w:softHyphen/>
              <w:t>01-009-04</w:t>
            </w:r>
          </w:p>
        </w:tc>
      </w:tr>
      <w:tr w:rsidR="00B9357F" w:rsidRPr="00B9357F" w:rsidTr="006B1AE9">
        <w:tc>
          <w:tcPr>
            <w:tcW w:w="9527" w:type="dxa"/>
            <w:gridSpan w:val="8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Сметная стоимость посадочного материала (дерева, кустарника) с учетом ценности древесных пород</w:t>
            </w:r>
          </w:p>
        </w:tc>
      </w:tr>
      <w:tr w:rsidR="00B9357F" w:rsidRPr="00B9357F" w:rsidTr="006B1AE9">
        <w:trPr>
          <w:gridAfter w:val="1"/>
          <w:wAfter w:w="8" w:type="dxa"/>
        </w:trPr>
        <w:tc>
          <w:tcPr>
            <w:tcW w:w="611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4</w:t>
            </w:r>
          </w:p>
        </w:tc>
        <w:tc>
          <w:tcPr>
            <w:tcW w:w="3358" w:type="dxa"/>
          </w:tcPr>
          <w:p w:rsidR="00B9357F" w:rsidRPr="00B9357F" w:rsidRDefault="00B9357F" w:rsidP="00B9357F">
            <w:pPr>
              <w:widowControl w:val="0"/>
              <w:ind w:right="20"/>
              <w:jc w:val="both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Ель сизая, высота 1,0-1,5 м</w:t>
            </w:r>
          </w:p>
        </w:tc>
        <w:tc>
          <w:tcPr>
            <w:tcW w:w="1482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 шт.</w:t>
            </w:r>
          </w:p>
        </w:tc>
        <w:tc>
          <w:tcPr>
            <w:tcW w:w="1518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5112,28</w:t>
            </w:r>
          </w:p>
        </w:tc>
        <w:tc>
          <w:tcPr>
            <w:tcW w:w="2550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ФСБЦ-16.2.02.03-0010</w:t>
            </w:r>
          </w:p>
        </w:tc>
      </w:tr>
      <w:tr w:rsidR="00B9357F" w:rsidRPr="00B9357F" w:rsidTr="006B1AE9">
        <w:trPr>
          <w:gridAfter w:val="1"/>
          <w:wAfter w:w="8" w:type="dxa"/>
        </w:trPr>
        <w:tc>
          <w:tcPr>
            <w:tcW w:w="611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5</w:t>
            </w:r>
          </w:p>
        </w:tc>
        <w:tc>
          <w:tcPr>
            <w:tcW w:w="3358" w:type="dxa"/>
          </w:tcPr>
          <w:p w:rsidR="00B9357F" w:rsidRPr="00B9357F" w:rsidRDefault="00B9357F" w:rsidP="00B9357F">
            <w:pPr>
              <w:widowControl w:val="0"/>
              <w:ind w:right="20"/>
              <w:jc w:val="both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Ель сербская, высота 0,5-1,0 м</w:t>
            </w:r>
          </w:p>
        </w:tc>
        <w:tc>
          <w:tcPr>
            <w:tcW w:w="1482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 шт.</w:t>
            </w:r>
          </w:p>
        </w:tc>
        <w:tc>
          <w:tcPr>
            <w:tcW w:w="1518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3064,47</w:t>
            </w:r>
          </w:p>
        </w:tc>
        <w:tc>
          <w:tcPr>
            <w:tcW w:w="2550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ФСБЦ-16.2.02.03-0006</w:t>
            </w:r>
          </w:p>
        </w:tc>
      </w:tr>
      <w:tr w:rsidR="00B9357F" w:rsidRPr="00B9357F" w:rsidTr="006B1AE9">
        <w:trPr>
          <w:gridAfter w:val="1"/>
          <w:wAfter w:w="8" w:type="dxa"/>
        </w:trPr>
        <w:tc>
          <w:tcPr>
            <w:tcW w:w="611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6</w:t>
            </w:r>
          </w:p>
        </w:tc>
        <w:tc>
          <w:tcPr>
            <w:tcW w:w="3358" w:type="dxa"/>
          </w:tcPr>
          <w:p w:rsidR="00B9357F" w:rsidRPr="00B9357F" w:rsidRDefault="00B9357F" w:rsidP="00B9357F">
            <w:pPr>
              <w:widowControl w:val="0"/>
              <w:ind w:right="20"/>
              <w:jc w:val="both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Сосна обыкновенная, высота 1,0-1,5 м</w:t>
            </w:r>
          </w:p>
        </w:tc>
        <w:tc>
          <w:tcPr>
            <w:tcW w:w="1482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 шт.</w:t>
            </w:r>
          </w:p>
        </w:tc>
        <w:tc>
          <w:tcPr>
            <w:tcW w:w="1518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3041,68</w:t>
            </w:r>
          </w:p>
        </w:tc>
        <w:tc>
          <w:tcPr>
            <w:tcW w:w="2550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ФСБЦ-16.2.02.03-0053</w:t>
            </w:r>
          </w:p>
        </w:tc>
      </w:tr>
      <w:tr w:rsidR="00B9357F" w:rsidRPr="00B9357F" w:rsidTr="006B1AE9">
        <w:trPr>
          <w:gridAfter w:val="1"/>
          <w:wAfter w:w="8" w:type="dxa"/>
        </w:trPr>
        <w:tc>
          <w:tcPr>
            <w:tcW w:w="611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7</w:t>
            </w:r>
          </w:p>
        </w:tc>
        <w:tc>
          <w:tcPr>
            <w:tcW w:w="3358" w:type="dxa"/>
          </w:tcPr>
          <w:p w:rsidR="00B9357F" w:rsidRPr="00B9357F" w:rsidRDefault="00B9357F" w:rsidP="00B9357F">
            <w:pPr>
              <w:widowControl w:val="0"/>
              <w:ind w:right="20"/>
              <w:jc w:val="both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Пихта сибирская, высота 1,5-2,0 м</w:t>
            </w:r>
          </w:p>
        </w:tc>
        <w:tc>
          <w:tcPr>
            <w:tcW w:w="1482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 шт.</w:t>
            </w:r>
          </w:p>
        </w:tc>
        <w:tc>
          <w:tcPr>
            <w:tcW w:w="1518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5422,06</w:t>
            </w:r>
          </w:p>
        </w:tc>
        <w:tc>
          <w:tcPr>
            <w:tcW w:w="2550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ФСБЦ-16.2.02.03-0040</w:t>
            </w:r>
          </w:p>
        </w:tc>
      </w:tr>
      <w:tr w:rsidR="00B9357F" w:rsidRPr="00B9357F" w:rsidTr="006B1AE9">
        <w:trPr>
          <w:gridAfter w:val="1"/>
          <w:wAfter w:w="8" w:type="dxa"/>
        </w:trPr>
        <w:tc>
          <w:tcPr>
            <w:tcW w:w="611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8</w:t>
            </w:r>
          </w:p>
        </w:tc>
        <w:tc>
          <w:tcPr>
            <w:tcW w:w="3358" w:type="dxa"/>
          </w:tcPr>
          <w:p w:rsidR="00B9357F" w:rsidRPr="00B9357F" w:rsidRDefault="00B9357F" w:rsidP="00B9357F">
            <w:pPr>
              <w:widowControl w:val="0"/>
              <w:ind w:right="20"/>
              <w:jc w:val="both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Лиственница сибирская, высота 1,5-2,0 м</w:t>
            </w:r>
          </w:p>
        </w:tc>
        <w:tc>
          <w:tcPr>
            <w:tcW w:w="1482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 шт.</w:t>
            </w:r>
          </w:p>
        </w:tc>
        <w:tc>
          <w:tcPr>
            <w:tcW w:w="1518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4066,15</w:t>
            </w:r>
          </w:p>
        </w:tc>
        <w:tc>
          <w:tcPr>
            <w:tcW w:w="2550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ФСБЦ-16.2.02.03-0025</w:t>
            </w:r>
          </w:p>
        </w:tc>
      </w:tr>
      <w:tr w:rsidR="00B9357F" w:rsidRPr="00B9357F" w:rsidTr="006B1AE9">
        <w:trPr>
          <w:gridAfter w:val="1"/>
          <w:wAfter w:w="8" w:type="dxa"/>
        </w:trPr>
        <w:tc>
          <w:tcPr>
            <w:tcW w:w="611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9</w:t>
            </w:r>
          </w:p>
        </w:tc>
        <w:tc>
          <w:tcPr>
            <w:tcW w:w="3358" w:type="dxa"/>
          </w:tcPr>
          <w:p w:rsidR="00B9357F" w:rsidRPr="00B9357F" w:rsidRDefault="00B9357F" w:rsidP="00B9357F">
            <w:pPr>
              <w:widowControl w:val="0"/>
              <w:ind w:right="20"/>
              <w:jc w:val="both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Туя западная, высота 1,5-2,0 м</w:t>
            </w:r>
          </w:p>
        </w:tc>
        <w:tc>
          <w:tcPr>
            <w:tcW w:w="1482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 шт.</w:t>
            </w:r>
          </w:p>
        </w:tc>
        <w:tc>
          <w:tcPr>
            <w:tcW w:w="1518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2262,59</w:t>
            </w:r>
          </w:p>
        </w:tc>
        <w:tc>
          <w:tcPr>
            <w:tcW w:w="2550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ФСБЦ-16.2.02.03-0084</w:t>
            </w:r>
          </w:p>
        </w:tc>
      </w:tr>
      <w:tr w:rsidR="00B9357F" w:rsidRPr="00B9357F" w:rsidTr="006B1AE9">
        <w:trPr>
          <w:gridAfter w:val="1"/>
          <w:wAfter w:w="8" w:type="dxa"/>
        </w:trPr>
        <w:tc>
          <w:tcPr>
            <w:tcW w:w="611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10</w:t>
            </w:r>
          </w:p>
        </w:tc>
        <w:tc>
          <w:tcPr>
            <w:tcW w:w="3358" w:type="dxa"/>
          </w:tcPr>
          <w:p w:rsidR="00B9357F" w:rsidRPr="00B9357F" w:rsidRDefault="00B9357F" w:rsidP="00B9357F">
            <w:pPr>
              <w:widowControl w:val="0"/>
              <w:ind w:right="20"/>
              <w:jc w:val="both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Кедр гималайский, высота до 0,5 м</w:t>
            </w:r>
          </w:p>
        </w:tc>
        <w:tc>
          <w:tcPr>
            <w:tcW w:w="1482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 шт.</w:t>
            </w:r>
          </w:p>
        </w:tc>
        <w:tc>
          <w:tcPr>
            <w:tcW w:w="1518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415,33</w:t>
            </w:r>
          </w:p>
        </w:tc>
        <w:tc>
          <w:tcPr>
            <w:tcW w:w="2550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ФСБЦ-16.2.02.03-0011</w:t>
            </w:r>
          </w:p>
        </w:tc>
      </w:tr>
      <w:tr w:rsidR="00B9357F" w:rsidRPr="00B9357F" w:rsidTr="006B1AE9">
        <w:trPr>
          <w:gridAfter w:val="1"/>
          <w:wAfter w:w="8" w:type="dxa"/>
        </w:trPr>
        <w:tc>
          <w:tcPr>
            <w:tcW w:w="611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11</w:t>
            </w:r>
          </w:p>
        </w:tc>
        <w:tc>
          <w:tcPr>
            <w:tcW w:w="3358" w:type="dxa"/>
          </w:tcPr>
          <w:p w:rsidR="00B9357F" w:rsidRPr="00B9357F" w:rsidRDefault="00B9357F" w:rsidP="00B9357F">
            <w:pPr>
              <w:widowControl w:val="0"/>
              <w:ind w:right="20"/>
              <w:jc w:val="both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Акация белая, высота 3,0-4,0 м</w:t>
            </w:r>
          </w:p>
        </w:tc>
        <w:tc>
          <w:tcPr>
            <w:tcW w:w="1482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 шт.</w:t>
            </w:r>
          </w:p>
        </w:tc>
        <w:tc>
          <w:tcPr>
            <w:tcW w:w="1518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4714,08</w:t>
            </w:r>
          </w:p>
        </w:tc>
        <w:tc>
          <w:tcPr>
            <w:tcW w:w="2550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ФСБЦ-16.2.02.02-0001</w:t>
            </w:r>
          </w:p>
        </w:tc>
      </w:tr>
      <w:tr w:rsidR="00B9357F" w:rsidRPr="00B9357F" w:rsidTr="006B1AE9">
        <w:trPr>
          <w:gridAfter w:val="1"/>
          <w:wAfter w:w="8" w:type="dxa"/>
        </w:trPr>
        <w:tc>
          <w:tcPr>
            <w:tcW w:w="611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12</w:t>
            </w:r>
          </w:p>
        </w:tc>
        <w:tc>
          <w:tcPr>
            <w:tcW w:w="3358" w:type="dxa"/>
          </w:tcPr>
          <w:p w:rsidR="00B9357F" w:rsidRPr="00B9357F" w:rsidRDefault="00B9357F" w:rsidP="00B9357F">
            <w:pPr>
              <w:widowControl w:val="0"/>
              <w:ind w:right="20"/>
              <w:jc w:val="both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Акация желтая, высота 1,0-1,5 м</w:t>
            </w:r>
          </w:p>
        </w:tc>
        <w:tc>
          <w:tcPr>
            <w:tcW w:w="1482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 шт.</w:t>
            </w:r>
          </w:p>
        </w:tc>
        <w:tc>
          <w:tcPr>
            <w:tcW w:w="1518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460,67</w:t>
            </w:r>
          </w:p>
        </w:tc>
        <w:tc>
          <w:tcPr>
            <w:tcW w:w="2550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ФСБЦ-16.2.02.02-0003</w:t>
            </w:r>
          </w:p>
        </w:tc>
      </w:tr>
      <w:tr w:rsidR="00B9357F" w:rsidRPr="00B9357F" w:rsidTr="006B1AE9">
        <w:trPr>
          <w:gridAfter w:val="1"/>
          <w:wAfter w:w="8" w:type="dxa"/>
        </w:trPr>
        <w:tc>
          <w:tcPr>
            <w:tcW w:w="611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13</w:t>
            </w:r>
          </w:p>
        </w:tc>
        <w:tc>
          <w:tcPr>
            <w:tcW w:w="3358" w:type="dxa"/>
          </w:tcPr>
          <w:p w:rsidR="00B9357F" w:rsidRPr="00B9357F" w:rsidRDefault="00B9357F" w:rsidP="00B9357F">
            <w:pPr>
              <w:widowControl w:val="0"/>
              <w:ind w:right="20"/>
              <w:jc w:val="both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Дуб черешчатый «</w:t>
            </w:r>
            <w:proofErr w:type="spellStart"/>
            <w:r w:rsidRPr="00B9357F">
              <w:rPr>
                <w:rFonts w:eastAsia="Arial"/>
                <w:spacing w:val="-1"/>
              </w:rPr>
              <w:t>Пендула</w:t>
            </w:r>
            <w:proofErr w:type="spellEnd"/>
            <w:r w:rsidRPr="00B9357F">
              <w:rPr>
                <w:rFonts w:eastAsia="Arial"/>
                <w:spacing w:val="-1"/>
              </w:rPr>
              <w:t>», высота 1,5-2,0 м</w:t>
            </w:r>
          </w:p>
        </w:tc>
        <w:tc>
          <w:tcPr>
            <w:tcW w:w="1482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 шт.</w:t>
            </w:r>
          </w:p>
        </w:tc>
        <w:tc>
          <w:tcPr>
            <w:tcW w:w="1518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2126,48</w:t>
            </w:r>
          </w:p>
        </w:tc>
        <w:tc>
          <w:tcPr>
            <w:tcW w:w="2550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ФСБЦ-16.2.02.02-0083</w:t>
            </w:r>
          </w:p>
        </w:tc>
      </w:tr>
      <w:tr w:rsidR="00B9357F" w:rsidRPr="00B9357F" w:rsidTr="006B1AE9">
        <w:trPr>
          <w:gridAfter w:val="1"/>
          <w:wAfter w:w="8" w:type="dxa"/>
        </w:trPr>
        <w:tc>
          <w:tcPr>
            <w:tcW w:w="611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14</w:t>
            </w:r>
          </w:p>
        </w:tc>
        <w:tc>
          <w:tcPr>
            <w:tcW w:w="3358" w:type="dxa"/>
          </w:tcPr>
          <w:p w:rsidR="00B9357F" w:rsidRPr="00B9357F" w:rsidRDefault="00B9357F" w:rsidP="00B9357F">
            <w:pPr>
              <w:widowControl w:val="0"/>
              <w:ind w:right="20"/>
              <w:jc w:val="both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Липа разнолистная, высота 1,5-2,0 м</w:t>
            </w:r>
          </w:p>
        </w:tc>
        <w:tc>
          <w:tcPr>
            <w:tcW w:w="1482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 шт.</w:t>
            </w:r>
          </w:p>
        </w:tc>
        <w:tc>
          <w:tcPr>
            <w:tcW w:w="1518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2244,11</w:t>
            </w:r>
          </w:p>
        </w:tc>
        <w:tc>
          <w:tcPr>
            <w:tcW w:w="2550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ФСБЦ-16.2.02.02-0152</w:t>
            </w:r>
          </w:p>
        </w:tc>
      </w:tr>
      <w:tr w:rsidR="00B9357F" w:rsidRPr="00B9357F" w:rsidTr="006B1AE9">
        <w:trPr>
          <w:gridAfter w:val="1"/>
          <w:wAfter w:w="8" w:type="dxa"/>
        </w:trPr>
        <w:tc>
          <w:tcPr>
            <w:tcW w:w="611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15</w:t>
            </w:r>
          </w:p>
        </w:tc>
        <w:tc>
          <w:tcPr>
            <w:tcW w:w="3358" w:type="dxa"/>
          </w:tcPr>
          <w:p w:rsidR="00B9357F" w:rsidRPr="00B9357F" w:rsidRDefault="00B9357F" w:rsidP="00B9357F">
            <w:pPr>
              <w:widowControl w:val="0"/>
              <w:ind w:right="20"/>
              <w:jc w:val="both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Клен, высота 1,0-1,5 м</w:t>
            </w:r>
          </w:p>
        </w:tc>
        <w:tc>
          <w:tcPr>
            <w:tcW w:w="1482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 шт.</w:t>
            </w:r>
          </w:p>
        </w:tc>
        <w:tc>
          <w:tcPr>
            <w:tcW w:w="1518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260,58</w:t>
            </w:r>
          </w:p>
        </w:tc>
        <w:tc>
          <w:tcPr>
            <w:tcW w:w="2550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ФСБЦ-16.2.02.02-0141</w:t>
            </w:r>
          </w:p>
        </w:tc>
      </w:tr>
      <w:tr w:rsidR="00B9357F" w:rsidRPr="00B9357F" w:rsidTr="006B1AE9">
        <w:trPr>
          <w:gridAfter w:val="1"/>
          <w:wAfter w:w="8" w:type="dxa"/>
        </w:trPr>
        <w:tc>
          <w:tcPr>
            <w:tcW w:w="611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16</w:t>
            </w:r>
          </w:p>
        </w:tc>
        <w:tc>
          <w:tcPr>
            <w:tcW w:w="3358" w:type="dxa"/>
          </w:tcPr>
          <w:p w:rsidR="00B9357F" w:rsidRPr="00B9357F" w:rsidRDefault="00B9357F" w:rsidP="00B9357F">
            <w:pPr>
              <w:widowControl w:val="0"/>
              <w:ind w:right="20"/>
              <w:jc w:val="both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Ясень пестролистный, высота 1,5-3,0 м</w:t>
            </w:r>
          </w:p>
        </w:tc>
        <w:tc>
          <w:tcPr>
            <w:tcW w:w="1482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 шт.</w:t>
            </w:r>
          </w:p>
        </w:tc>
        <w:tc>
          <w:tcPr>
            <w:tcW w:w="1518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1555,12</w:t>
            </w:r>
          </w:p>
        </w:tc>
        <w:tc>
          <w:tcPr>
            <w:tcW w:w="2550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ФСБЦ-16.2.02.02-0262</w:t>
            </w:r>
          </w:p>
        </w:tc>
      </w:tr>
      <w:tr w:rsidR="00B9357F" w:rsidRPr="00B9357F" w:rsidTr="006B1AE9">
        <w:trPr>
          <w:gridAfter w:val="1"/>
          <w:wAfter w:w="8" w:type="dxa"/>
        </w:trPr>
        <w:tc>
          <w:tcPr>
            <w:tcW w:w="611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17</w:t>
            </w:r>
          </w:p>
        </w:tc>
        <w:tc>
          <w:tcPr>
            <w:tcW w:w="3358" w:type="dxa"/>
          </w:tcPr>
          <w:p w:rsidR="00B9357F" w:rsidRPr="00B9357F" w:rsidRDefault="00B9357F" w:rsidP="00B9357F">
            <w:pPr>
              <w:widowControl w:val="0"/>
              <w:ind w:right="20"/>
              <w:jc w:val="both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Яблоня лесная, высота 1,0-1,5 м</w:t>
            </w:r>
          </w:p>
        </w:tc>
        <w:tc>
          <w:tcPr>
            <w:tcW w:w="1482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 шт.</w:t>
            </w:r>
          </w:p>
        </w:tc>
        <w:tc>
          <w:tcPr>
            <w:tcW w:w="1518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544,60</w:t>
            </w:r>
          </w:p>
        </w:tc>
        <w:tc>
          <w:tcPr>
            <w:tcW w:w="2550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ФСБЦ-16.2.02.02-0251</w:t>
            </w:r>
          </w:p>
        </w:tc>
      </w:tr>
      <w:tr w:rsidR="00B9357F" w:rsidRPr="00B9357F" w:rsidTr="006B1AE9">
        <w:trPr>
          <w:gridAfter w:val="1"/>
          <w:wAfter w:w="8" w:type="dxa"/>
        </w:trPr>
        <w:tc>
          <w:tcPr>
            <w:tcW w:w="611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18</w:t>
            </w:r>
          </w:p>
        </w:tc>
        <w:tc>
          <w:tcPr>
            <w:tcW w:w="3358" w:type="dxa"/>
          </w:tcPr>
          <w:p w:rsidR="00B9357F" w:rsidRPr="00B9357F" w:rsidRDefault="00B9357F" w:rsidP="00B9357F">
            <w:pPr>
              <w:widowControl w:val="0"/>
              <w:ind w:right="20"/>
              <w:jc w:val="both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Груша лесная, высота 1,0-1,5 м</w:t>
            </w:r>
          </w:p>
        </w:tc>
        <w:tc>
          <w:tcPr>
            <w:tcW w:w="1482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 шт.</w:t>
            </w:r>
          </w:p>
        </w:tc>
        <w:tc>
          <w:tcPr>
            <w:tcW w:w="1518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564,78</w:t>
            </w:r>
          </w:p>
        </w:tc>
        <w:tc>
          <w:tcPr>
            <w:tcW w:w="2550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ФСБЦ-16.2.02.02-0071</w:t>
            </w:r>
          </w:p>
        </w:tc>
      </w:tr>
      <w:tr w:rsidR="00B9357F" w:rsidRPr="00B9357F" w:rsidTr="006B1AE9">
        <w:trPr>
          <w:gridAfter w:val="1"/>
          <w:wAfter w:w="8" w:type="dxa"/>
        </w:trPr>
        <w:tc>
          <w:tcPr>
            <w:tcW w:w="611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19</w:t>
            </w:r>
          </w:p>
        </w:tc>
        <w:tc>
          <w:tcPr>
            <w:tcW w:w="3358" w:type="dxa"/>
          </w:tcPr>
          <w:p w:rsidR="00B9357F" w:rsidRPr="00B9357F" w:rsidRDefault="00B9357F" w:rsidP="00B9357F">
            <w:pPr>
              <w:widowControl w:val="0"/>
              <w:ind w:right="20"/>
              <w:jc w:val="both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Береза бородавчатая (</w:t>
            </w:r>
            <w:proofErr w:type="spellStart"/>
            <w:r w:rsidRPr="00B9357F">
              <w:rPr>
                <w:rFonts w:eastAsia="Arial"/>
                <w:spacing w:val="-1"/>
              </w:rPr>
              <w:t>повислая</w:t>
            </w:r>
            <w:proofErr w:type="spellEnd"/>
            <w:r w:rsidRPr="00B9357F">
              <w:rPr>
                <w:rFonts w:eastAsia="Arial"/>
                <w:spacing w:val="-1"/>
              </w:rPr>
              <w:t>, плакучая), высота 1,5-2,0 м</w:t>
            </w:r>
          </w:p>
        </w:tc>
        <w:tc>
          <w:tcPr>
            <w:tcW w:w="1482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 шт.</w:t>
            </w:r>
          </w:p>
        </w:tc>
        <w:tc>
          <w:tcPr>
            <w:tcW w:w="1518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3585,63</w:t>
            </w:r>
          </w:p>
        </w:tc>
        <w:tc>
          <w:tcPr>
            <w:tcW w:w="2550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ФСБЦ-16.2.02.02-0021</w:t>
            </w:r>
          </w:p>
        </w:tc>
      </w:tr>
      <w:tr w:rsidR="00B9357F" w:rsidRPr="00B9357F" w:rsidTr="006B1AE9">
        <w:trPr>
          <w:gridAfter w:val="1"/>
          <w:wAfter w:w="8" w:type="dxa"/>
        </w:trPr>
        <w:tc>
          <w:tcPr>
            <w:tcW w:w="611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20</w:t>
            </w:r>
          </w:p>
        </w:tc>
        <w:tc>
          <w:tcPr>
            <w:tcW w:w="3358" w:type="dxa"/>
          </w:tcPr>
          <w:p w:rsidR="00B9357F" w:rsidRPr="00B9357F" w:rsidRDefault="00B9357F" w:rsidP="00B9357F">
            <w:pPr>
              <w:widowControl w:val="0"/>
              <w:ind w:right="20"/>
              <w:jc w:val="both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Боярышник колючий (обыкновенный), высота до 1,5 м</w:t>
            </w:r>
          </w:p>
        </w:tc>
        <w:tc>
          <w:tcPr>
            <w:tcW w:w="1482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 шт.</w:t>
            </w:r>
          </w:p>
        </w:tc>
        <w:tc>
          <w:tcPr>
            <w:tcW w:w="1518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235,42</w:t>
            </w:r>
          </w:p>
        </w:tc>
        <w:tc>
          <w:tcPr>
            <w:tcW w:w="2550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ФСБЦ-16.2.02.02-0031</w:t>
            </w:r>
          </w:p>
        </w:tc>
      </w:tr>
      <w:tr w:rsidR="00B9357F" w:rsidRPr="00B9357F" w:rsidTr="006B1AE9">
        <w:trPr>
          <w:gridAfter w:val="1"/>
          <w:wAfter w:w="8" w:type="dxa"/>
        </w:trPr>
        <w:tc>
          <w:tcPr>
            <w:tcW w:w="611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21</w:t>
            </w:r>
          </w:p>
        </w:tc>
        <w:tc>
          <w:tcPr>
            <w:tcW w:w="3358" w:type="dxa"/>
          </w:tcPr>
          <w:p w:rsidR="00B9357F" w:rsidRPr="00B9357F" w:rsidRDefault="00B9357F" w:rsidP="00B9357F">
            <w:pPr>
              <w:widowControl w:val="0"/>
              <w:ind w:right="20"/>
              <w:jc w:val="both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Рябина черноплодная, высота 1,5-2,0 м</w:t>
            </w:r>
          </w:p>
        </w:tc>
        <w:tc>
          <w:tcPr>
            <w:tcW w:w="1482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 шт.</w:t>
            </w:r>
          </w:p>
        </w:tc>
        <w:tc>
          <w:tcPr>
            <w:tcW w:w="1518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838,33</w:t>
            </w:r>
          </w:p>
        </w:tc>
        <w:tc>
          <w:tcPr>
            <w:tcW w:w="2550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ФСБЦ-16.2.02.02-0204</w:t>
            </w:r>
          </w:p>
        </w:tc>
      </w:tr>
      <w:tr w:rsidR="00B9357F" w:rsidRPr="00B9357F" w:rsidTr="006B1AE9">
        <w:trPr>
          <w:gridAfter w:val="1"/>
          <w:wAfter w:w="8" w:type="dxa"/>
        </w:trPr>
        <w:tc>
          <w:tcPr>
            <w:tcW w:w="611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22</w:t>
            </w:r>
          </w:p>
        </w:tc>
        <w:tc>
          <w:tcPr>
            <w:tcW w:w="3358" w:type="dxa"/>
          </w:tcPr>
          <w:p w:rsidR="00B9357F" w:rsidRPr="00B9357F" w:rsidRDefault="00B9357F" w:rsidP="00B9357F">
            <w:pPr>
              <w:widowControl w:val="0"/>
              <w:ind w:right="20"/>
              <w:jc w:val="both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Тополь серебристый пирамидальный, высота 1,5-3,0 м</w:t>
            </w:r>
          </w:p>
        </w:tc>
        <w:tc>
          <w:tcPr>
            <w:tcW w:w="1482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 шт.</w:t>
            </w:r>
          </w:p>
        </w:tc>
        <w:tc>
          <w:tcPr>
            <w:tcW w:w="1518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4604,77</w:t>
            </w:r>
          </w:p>
        </w:tc>
        <w:tc>
          <w:tcPr>
            <w:tcW w:w="2550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ФСБЦ-16.2.02.02-0222</w:t>
            </w:r>
          </w:p>
        </w:tc>
      </w:tr>
      <w:tr w:rsidR="00B9357F" w:rsidRPr="00B9357F" w:rsidTr="006B1AE9">
        <w:trPr>
          <w:gridAfter w:val="1"/>
          <w:wAfter w:w="8" w:type="dxa"/>
        </w:trPr>
        <w:tc>
          <w:tcPr>
            <w:tcW w:w="611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23</w:t>
            </w:r>
          </w:p>
        </w:tc>
        <w:tc>
          <w:tcPr>
            <w:tcW w:w="3358" w:type="dxa"/>
          </w:tcPr>
          <w:p w:rsidR="00B9357F" w:rsidRPr="00B9357F" w:rsidRDefault="00B9357F" w:rsidP="00B9357F">
            <w:pPr>
              <w:widowControl w:val="0"/>
              <w:ind w:right="20"/>
              <w:jc w:val="both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Ольха серая, плакучая, высота 1,8-2,5 м</w:t>
            </w:r>
          </w:p>
        </w:tc>
        <w:tc>
          <w:tcPr>
            <w:tcW w:w="1482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 шт.</w:t>
            </w:r>
          </w:p>
        </w:tc>
        <w:tc>
          <w:tcPr>
            <w:tcW w:w="1518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2996,77</w:t>
            </w:r>
          </w:p>
        </w:tc>
        <w:tc>
          <w:tcPr>
            <w:tcW w:w="2550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ФСБЦ-16.2.02.02-0171</w:t>
            </w:r>
          </w:p>
        </w:tc>
      </w:tr>
      <w:tr w:rsidR="00B9357F" w:rsidRPr="00B9357F" w:rsidTr="006B1AE9">
        <w:trPr>
          <w:gridAfter w:val="1"/>
          <w:wAfter w:w="8" w:type="dxa"/>
        </w:trPr>
        <w:tc>
          <w:tcPr>
            <w:tcW w:w="611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24</w:t>
            </w:r>
          </w:p>
        </w:tc>
        <w:tc>
          <w:tcPr>
            <w:tcW w:w="3358" w:type="dxa"/>
          </w:tcPr>
          <w:p w:rsidR="00B9357F" w:rsidRPr="00B9357F" w:rsidRDefault="00B9357F" w:rsidP="00B9357F">
            <w:pPr>
              <w:widowControl w:val="0"/>
              <w:ind w:right="20"/>
              <w:jc w:val="both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Вяз обыкновенный, высота 3,0-3,5 м</w:t>
            </w:r>
          </w:p>
        </w:tc>
        <w:tc>
          <w:tcPr>
            <w:tcW w:w="1482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 шт.</w:t>
            </w:r>
          </w:p>
        </w:tc>
        <w:tc>
          <w:tcPr>
            <w:tcW w:w="1518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7314,89</w:t>
            </w:r>
          </w:p>
        </w:tc>
        <w:tc>
          <w:tcPr>
            <w:tcW w:w="2550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ФСБЦ-16.2.02.02-0051</w:t>
            </w:r>
          </w:p>
        </w:tc>
      </w:tr>
      <w:tr w:rsidR="00B9357F" w:rsidRPr="00B9357F" w:rsidTr="006B1AE9">
        <w:trPr>
          <w:gridAfter w:val="1"/>
          <w:wAfter w:w="8" w:type="dxa"/>
        </w:trPr>
        <w:tc>
          <w:tcPr>
            <w:tcW w:w="611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25</w:t>
            </w:r>
          </w:p>
        </w:tc>
        <w:tc>
          <w:tcPr>
            <w:tcW w:w="3358" w:type="dxa"/>
          </w:tcPr>
          <w:p w:rsidR="00B9357F" w:rsidRPr="00B9357F" w:rsidRDefault="00B9357F" w:rsidP="00B9357F">
            <w:pPr>
              <w:widowControl w:val="0"/>
              <w:ind w:right="20"/>
              <w:jc w:val="both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Ива золотистая, плакучая, высота 2,0-2,5 м</w:t>
            </w:r>
          </w:p>
        </w:tc>
        <w:tc>
          <w:tcPr>
            <w:tcW w:w="1482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 шт.</w:t>
            </w:r>
          </w:p>
        </w:tc>
        <w:tc>
          <w:tcPr>
            <w:tcW w:w="1518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3051,17</w:t>
            </w:r>
          </w:p>
        </w:tc>
        <w:tc>
          <w:tcPr>
            <w:tcW w:w="2550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ФСБЦ-16.2.02.02-0095</w:t>
            </w:r>
          </w:p>
        </w:tc>
      </w:tr>
      <w:tr w:rsidR="00B9357F" w:rsidRPr="00B9357F" w:rsidTr="006B1AE9">
        <w:trPr>
          <w:gridAfter w:val="1"/>
          <w:wAfter w:w="8" w:type="dxa"/>
          <w:trHeight w:val="657"/>
        </w:trPr>
        <w:tc>
          <w:tcPr>
            <w:tcW w:w="611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26</w:t>
            </w:r>
          </w:p>
        </w:tc>
        <w:tc>
          <w:tcPr>
            <w:tcW w:w="3358" w:type="dxa"/>
          </w:tcPr>
          <w:p w:rsidR="00B9357F" w:rsidRPr="00B9357F" w:rsidRDefault="00B9357F" w:rsidP="00B9357F">
            <w:pPr>
              <w:widowControl w:val="0"/>
              <w:ind w:right="20"/>
              <w:jc w:val="both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 xml:space="preserve">Клен </w:t>
            </w:r>
            <w:proofErr w:type="spellStart"/>
            <w:r w:rsidRPr="00B9357F">
              <w:rPr>
                <w:rFonts w:eastAsia="Arial"/>
                <w:spacing w:val="-1"/>
              </w:rPr>
              <w:t>ясенелистный</w:t>
            </w:r>
            <w:proofErr w:type="spellEnd"/>
            <w:r w:rsidRPr="00B9357F">
              <w:rPr>
                <w:rFonts w:eastAsia="Arial"/>
                <w:spacing w:val="-1"/>
              </w:rPr>
              <w:t>, высота 3,5-4,0 м</w:t>
            </w:r>
          </w:p>
        </w:tc>
        <w:tc>
          <w:tcPr>
            <w:tcW w:w="1482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 шт.</w:t>
            </w:r>
          </w:p>
        </w:tc>
        <w:tc>
          <w:tcPr>
            <w:tcW w:w="1518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13619,16</w:t>
            </w:r>
          </w:p>
        </w:tc>
        <w:tc>
          <w:tcPr>
            <w:tcW w:w="2550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ФСБЦ-16.2.02.02-0134</w:t>
            </w:r>
          </w:p>
        </w:tc>
      </w:tr>
      <w:tr w:rsidR="00B9357F" w:rsidRPr="00B9357F" w:rsidTr="006B1AE9">
        <w:trPr>
          <w:gridAfter w:val="1"/>
          <w:wAfter w:w="8" w:type="dxa"/>
        </w:trPr>
        <w:tc>
          <w:tcPr>
            <w:tcW w:w="611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27</w:t>
            </w:r>
          </w:p>
        </w:tc>
        <w:tc>
          <w:tcPr>
            <w:tcW w:w="3358" w:type="dxa"/>
          </w:tcPr>
          <w:p w:rsidR="00B9357F" w:rsidRPr="00B9357F" w:rsidRDefault="00B9357F" w:rsidP="00B9357F">
            <w:pPr>
              <w:widowControl w:val="0"/>
              <w:ind w:right="20"/>
              <w:jc w:val="both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Клен остролистный, высота 1,5-2,0 м</w:t>
            </w:r>
          </w:p>
        </w:tc>
        <w:tc>
          <w:tcPr>
            <w:tcW w:w="1482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 шт.</w:t>
            </w:r>
          </w:p>
        </w:tc>
        <w:tc>
          <w:tcPr>
            <w:tcW w:w="1518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1552,33</w:t>
            </w:r>
          </w:p>
        </w:tc>
        <w:tc>
          <w:tcPr>
            <w:tcW w:w="2550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ФСБЦ-16.2.02.02-0131</w:t>
            </w:r>
          </w:p>
        </w:tc>
      </w:tr>
      <w:tr w:rsidR="00B9357F" w:rsidRPr="00B9357F" w:rsidTr="006B1AE9">
        <w:trPr>
          <w:gridAfter w:val="1"/>
          <w:wAfter w:w="8" w:type="dxa"/>
        </w:trPr>
        <w:tc>
          <w:tcPr>
            <w:tcW w:w="611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28</w:t>
            </w:r>
          </w:p>
        </w:tc>
        <w:tc>
          <w:tcPr>
            <w:tcW w:w="3358" w:type="dxa"/>
          </w:tcPr>
          <w:p w:rsidR="00B9357F" w:rsidRPr="00B9357F" w:rsidRDefault="00B9357F" w:rsidP="00B9357F">
            <w:pPr>
              <w:widowControl w:val="0"/>
              <w:ind w:right="20"/>
              <w:jc w:val="both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Барбарис обыкновенный, высота 0,75-1,0 м</w:t>
            </w:r>
          </w:p>
        </w:tc>
        <w:tc>
          <w:tcPr>
            <w:tcW w:w="1482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 шт.</w:t>
            </w:r>
          </w:p>
        </w:tc>
        <w:tc>
          <w:tcPr>
            <w:tcW w:w="1518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216,17</w:t>
            </w:r>
          </w:p>
        </w:tc>
        <w:tc>
          <w:tcPr>
            <w:tcW w:w="2550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ФСБЦ-16.2.02.04-0021</w:t>
            </w:r>
          </w:p>
        </w:tc>
      </w:tr>
      <w:tr w:rsidR="00B9357F" w:rsidRPr="00B9357F" w:rsidTr="006B1AE9">
        <w:trPr>
          <w:gridAfter w:val="1"/>
          <w:wAfter w:w="8" w:type="dxa"/>
        </w:trPr>
        <w:tc>
          <w:tcPr>
            <w:tcW w:w="611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29</w:t>
            </w:r>
          </w:p>
        </w:tc>
        <w:tc>
          <w:tcPr>
            <w:tcW w:w="3358" w:type="dxa"/>
          </w:tcPr>
          <w:p w:rsidR="00B9357F" w:rsidRPr="00B9357F" w:rsidRDefault="00B9357F" w:rsidP="00B9357F">
            <w:pPr>
              <w:widowControl w:val="0"/>
              <w:ind w:right="20"/>
              <w:jc w:val="both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 xml:space="preserve">Облепиха </w:t>
            </w:r>
            <w:proofErr w:type="spellStart"/>
            <w:r w:rsidRPr="00B9357F">
              <w:rPr>
                <w:rFonts w:eastAsia="Arial"/>
                <w:spacing w:val="-1"/>
              </w:rPr>
              <w:t>крушиновидная</w:t>
            </w:r>
            <w:proofErr w:type="spellEnd"/>
            <w:r w:rsidRPr="00B9357F">
              <w:rPr>
                <w:rFonts w:eastAsia="Arial"/>
                <w:spacing w:val="-1"/>
              </w:rPr>
              <w:t>, высота 0,6-0,8 м</w:t>
            </w:r>
          </w:p>
        </w:tc>
        <w:tc>
          <w:tcPr>
            <w:tcW w:w="1482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 шт.</w:t>
            </w:r>
          </w:p>
        </w:tc>
        <w:tc>
          <w:tcPr>
            <w:tcW w:w="1518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375,84</w:t>
            </w:r>
          </w:p>
        </w:tc>
        <w:tc>
          <w:tcPr>
            <w:tcW w:w="2550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ФСБЦ-16.2.02.04-0232</w:t>
            </w:r>
          </w:p>
        </w:tc>
      </w:tr>
      <w:tr w:rsidR="00B9357F" w:rsidRPr="00B9357F" w:rsidTr="006B1AE9">
        <w:trPr>
          <w:gridAfter w:val="1"/>
          <w:wAfter w:w="8" w:type="dxa"/>
        </w:trPr>
        <w:tc>
          <w:tcPr>
            <w:tcW w:w="611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30</w:t>
            </w:r>
          </w:p>
        </w:tc>
        <w:tc>
          <w:tcPr>
            <w:tcW w:w="3358" w:type="dxa"/>
          </w:tcPr>
          <w:p w:rsidR="00B9357F" w:rsidRPr="00B9357F" w:rsidRDefault="00B9357F" w:rsidP="00B9357F">
            <w:pPr>
              <w:widowControl w:val="0"/>
              <w:ind w:right="20"/>
              <w:jc w:val="both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Спирея (разные виды), высота 1,25-1,5 м</w:t>
            </w:r>
          </w:p>
        </w:tc>
        <w:tc>
          <w:tcPr>
            <w:tcW w:w="1482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 шт.</w:t>
            </w:r>
          </w:p>
        </w:tc>
        <w:tc>
          <w:tcPr>
            <w:tcW w:w="1518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1345,42</w:t>
            </w:r>
          </w:p>
        </w:tc>
        <w:tc>
          <w:tcPr>
            <w:tcW w:w="2550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ФСБЦ-16.2.02.04-0352</w:t>
            </w:r>
          </w:p>
        </w:tc>
      </w:tr>
      <w:tr w:rsidR="00B9357F" w:rsidRPr="00B9357F" w:rsidTr="006B1AE9">
        <w:trPr>
          <w:gridAfter w:val="1"/>
          <w:wAfter w:w="8" w:type="dxa"/>
        </w:trPr>
        <w:tc>
          <w:tcPr>
            <w:tcW w:w="611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31</w:t>
            </w:r>
          </w:p>
        </w:tc>
        <w:tc>
          <w:tcPr>
            <w:tcW w:w="3358" w:type="dxa"/>
          </w:tcPr>
          <w:p w:rsidR="00B9357F" w:rsidRPr="00B9357F" w:rsidRDefault="00B9357F" w:rsidP="00B9357F">
            <w:pPr>
              <w:widowControl w:val="0"/>
              <w:ind w:right="20"/>
              <w:jc w:val="both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Жимолость, высота до 1,5 м</w:t>
            </w:r>
          </w:p>
        </w:tc>
        <w:tc>
          <w:tcPr>
            <w:tcW w:w="1482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 шт.</w:t>
            </w:r>
          </w:p>
        </w:tc>
        <w:tc>
          <w:tcPr>
            <w:tcW w:w="1518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383,98</w:t>
            </w:r>
          </w:p>
        </w:tc>
        <w:tc>
          <w:tcPr>
            <w:tcW w:w="2550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ФСБЦ-16.2.02.04-0121</w:t>
            </w:r>
          </w:p>
        </w:tc>
      </w:tr>
      <w:tr w:rsidR="00B9357F" w:rsidRPr="00B9357F" w:rsidTr="006B1AE9">
        <w:trPr>
          <w:gridAfter w:val="1"/>
          <w:wAfter w:w="8" w:type="dxa"/>
        </w:trPr>
        <w:tc>
          <w:tcPr>
            <w:tcW w:w="611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32</w:t>
            </w:r>
          </w:p>
        </w:tc>
        <w:tc>
          <w:tcPr>
            <w:tcW w:w="3358" w:type="dxa"/>
          </w:tcPr>
          <w:p w:rsidR="00B9357F" w:rsidRPr="00B9357F" w:rsidRDefault="00B9357F" w:rsidP="00B9357F">
            <w:pPr>
              <w:widowControl w:val="0"/>
              <w:ind w:right="20"/>
              <w:jc w:val="both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Ирга, высота 1,25-1,5 м</w:t>
            </w:r>
          </w:p>
        </w:tc>
        <w:tc>
          <w:tcPr>
            <w:tcW w:w="1482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 шт.</w:t>
            </w:r>
          </w:p>
        </w:tc>
        <w:tc>
          <w:tcPr>
            <w:tcW w:w="1518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641,17</w:t>
            </w:r>
          </w:p>
        </w:tc>
        <w:tc>
          <w:tcPr>
            <w:tcW w:w="2550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ФСБЦ-16.2.02.04-0131</w:t>
            </w:r>
          </w:p>
        </w:tc>
      </w:tr>
      <w:tr w:rsidR="00B9357F" w:rsidRPr="00B9357F" w:rsidTr="006B1AE9">
        <w:trPr>
          <w:gridAfter w:val="1"/>
          <w:wAfter w:w="8" w:type="dxa"/>
        </w:trPr>
        <w:tc>
          <w:tcPr>
            <w:tcW w:w="611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33</w:t>
            </w:r>
          </w:p>
        </w:tc>
        <w:tc>
          <w:tcPr>
            <w:tcW w:w="3358" w:type="dxa"/>
          </w:tcPr>
          <w:p w:rsidR="00B9357F" w:rsidRPr="00B9357F" w:rsidRDefault="00B9357F" w:rsidP="00B9357F">
            <w:pPr>
              <w:widowControl w:val="0"/>
              <w:ind w:right="20"/>
              <w:jc w:val="both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Калина, высота 1,25-1,5 м</w:t>
            </w:r>
          </w:p>
        </w:tc>
        <w:tc>
          <w:tcPr>
            <w:tcW w:w="1482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 шт.</w:t>
            </w:r>
          </w:p>
        </w:tc>
        <w:tc>
          <w:tcPr>
            <w:tcW w:w="1518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2844,45</w:t>
            </w:r>
          </w:p>
        </w:tc>
        <w:tc>
          <w:tcPr>
            <w:tcW w:w="2550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ФСБЦ-16.2.02.04-0151</w:t>
            </w:r>
          </w:p>
        </w:tc>
      </w:tr>
      <w:tr w:rsidR="00B9357F" w:rsidRPr="00B9357F" w:rsidTr="006B1AE9">
        <w:tc>
          <w:tcPr>
            <w:tcW w:w="9527" w:type="dxa"/>
            <w:gridSpan w:val="8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Сметная стоимость годового ухода за деревом и кустарником</w:t>
            </w:r>
          </w:p>
        </w:tc>
      </w:tr>
      <w:tr w:rsidR="00B9357F" w:rsidRPr="00B9357F" w:rsidTr="006B1AE9">
        <w:trPr>
          <w:gridAfter w:val="1"/>
          <w:wAfter w:w="8" w:type="dxa"/>
        </w:trPr>
        <w:tc>
          <w:tcPr>
            <w:tcW w:w="611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34</w:t>
            </w:r>
          </w:p>
        </w:tc>
        <w:tc>
          <w:tcPr>
            <w:tcW w:w="3358" w:type="dxa"/>
          </w:tcPr>
          <w:p w:rsidR="00B9357F" w:rsidRPr="00B9357F" w:rsidRDefault="00B9357F" w:rsidP="00B9357F">
            <w:pPr>
              <w:widowControl w:val="0"/>
              <w:ind w:right="20"/>
              <w:jc w:val="both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 xml:space="preserve">Уход за деревьями или кустарниками с комом земли размером 0,8 </w:t>
            </w:r>
            <w:r w:rsidRPr="00B9357F">
              <w:rPr>
                <w:rFonts w:eastAsia="Arial"/>
                <w:spacing w:val="-1"/>
                <w:lang w:val="en-US" w:bidi="en-US"/>
              </w:rPr>
              <w:t>x</w:t>
            </w:r>
            <w:r w:rsidRPr="00B9357F">
              <w:rPr>
                <w:rFonts w:eastAsia="Arial"/>
                <w:spacing w:val="-1"/>
              </w:rPr>
              <w:t>0,6 м (полив, прополка и рыхление лунок, обрезка кроны, удаление поросли)</w:t>
            </w:r>
          </w:p>
        </w:tc>
        <w:tc>
          <w:tcPr>
            <w:tcW w:w="1482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1 шт.</w:t>
            </w:r>
          </w:p>
        </w:tc>
        <w:tc>
          <w:tcPr>
            <w:tcW w:w="1518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462,22</w:t>
            </w:r>
          </w:p>
        </w:tc>
        <w:tc>
          <w:tcPr>
            <w:tcW w:w="2550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both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ГЭСН 47-</w:t>
            </w:r>
            <w:r w:rsidRPr="00B9357F">
              <w:rPr>
                <w:rFonts w:eastAsia="Arial"/>
                <w:spacing w:val="-1"/>
              </w:rPr>
              <w:softHyphen/>
              <w:t>01-067-04</w:t>
            </w:r>
          </w:p>
        </w:tc>
      </w:tr>
      <w:tr w:rsidR="00B9357F" w:rsidRPr="00B9357F" w:rsidTr="006B1AE9">
        <w:tc>
          <w:tcPr>
            <w:tcW w:w="9527" w:type="dxa"/>
            <w:gridSpan w:val="8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color w:val="000000"/>
                <w:spacing w:val="-1"/>
                <w:shd w:val="clear" w:color="auto" w:fill="FFFFFF"/>
                <w:lang w:bidi="ru-RU"/>
              </w:rPr>
              <w:t>Сметная стоимость работ по устройству газона и естественной травянистой растительности, стоимость посадочного материала (газона)</w:t>
            </w:r>
          </w:p>
        </w:tc>
      </w:tr>
      <w:tr w:rsidR="00B9357F" w:rsidRPr="00B9357F" w:rsidTr="006B1AE9">
        <w:trPr>
          <w:gridAfter w:val="1"/>
          <w:wAfter w:w="8" w:type="dxa"/>
        </w:trPr>
        <w:tc>
          <w:tcPr>
            <w:tcW w:w="611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35</w:t>
            </w:r>
          </w:p>
        </w:tc>
        <w:tc>
          <w:tcPr>
            <w:tcW w:w="3358" w:type="dxa"/>
          </w:tcPr>
          <w:p w:rsidR="00B9357F" w:rsidRPr="00B9357F" w:rsidRDefault="00B9357F" w:rsidP="00B9357F">
            <w:pPr>
              <w:widowControl w:val="0"/>
              <w:ind w:right="20"/>
              <w:jc w:val="both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color w:val="000000"/>
                <w:spacing w:val="-1"/>
                <w:shd w:val="clear" w:color="auto" w:fill="FFFFFF"/>
                <w:lang w:bidi="ru-RU"/>
              </w:rPr>
              <w:t>Планировка участка вручную</w:t>
            </w:r>
          </w:p>
        </w:tc>
        <w:tc>
          <w:tcPr>
            <w:tcW w:w="1482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color w:val="000000"/>
                <w:spacing w:val="-1"/>
                <w:shd w:val="clear" w:color="auto" w:fill="FFFFFF"/>
                <w:lang w:bidi="ru-RU"/>
              </w:rPr>
              <w:t>1 кв. м</w:t>
            </w:r>
          </w:p>
        </w:tc>
        <w:tc>
          <w:tcPr>
            <w:tcW w:w="1518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-</w:t>
            </w:r>
          </w:p>
        </w:tc>
        <w:tc>
          <w:tcPr>
            <w:tcW w:w="2550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ГЭСН</w:t>
            </w:r>
            <w:r w:rsidRPr="00B9357F">
              <w:rPr>
                <w:rFonts w:eastAsia="Arial"/>
                <w:color w:val="000000"/>
                <w:spacing w:val="-1"/>
                <w:shd w:val="clear" w:color="auto" w:fill="FFFFFF"/>
                <w:lang w:bidi="ru-RU"/>
              </w:rPr>
              <w:t xml:space="preserve"> 47</w:t>
            </w:r>
            <w:r w:rsidRPr="00B9357F">
              <w:rPr>
                <w:rFonts w:eastAsia="Arial"/>
                <w:color w:val="000000"/>
                <w:spacing w:val="-1"/>
                <w:shd w:val="clear" w:color="auto" w:fill="FFFFFF"/>
                <w:lang w:bidi="ru-RU"/>
              </w:rPr>
              <w:softHyphen/>
              <w:t>-01-001-02</w:t>
            </w:r>
          </w:p>
        </w:tc>
      </w:tr>
      <w:tr w:rsidR="00B9357F" w:rsidRPr="00B9357F" w:rsidTr="006B1AE9">
        <w:trPr>
          <w:gridAfter w:val="1"/>
          <w:wAfter w:w="8" w:type="dxa"/>
        </w:trPr>
        <w:tc>
          <w:tcPr>
            <w:tcW w:w="611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36</w:t>
            </w:r>
          </w:p>
        </w:tc>
        <w:tc>
          <w:tcPr>
            <w:tcW w:w="3358" w:type="dxa"/>
          </w:tcPr>
          <w:p w:rsidR="00B9357F" w:rsidRPr="00B9357F" w:rsidRDefault="00B9357F" w:rsidP="00B9357F">
            <w:pPr>
              <w:suppressAutoHyphens/>
              <w:jc w:val="both"/>
              <w:rPr>
                <w:spacing w:val="-1"/>
                <w:lang w:eastAsia="ar-SA"/>
              </w:rPr>
            </w:pPr>
            <w:r w:rsidRPr="00B9357F">
              <w:rPr>
                <w:spacing w:val="-1"/>
                <w:lang w:eastAsia="ar-SA"/>
              </w:rPr>
              <w:t>Подготовка почвы для устройства газона с внесением</w:t>
            </w:r>
          </w:p>
          <w:p w:rsidR="00B9357F" w:rsidRPr="00B9357F" w:rsidRDefault="00B9357F" w:rsidP="00B9357F">
            <w:pPr>
              <w:widowControl w:val="0"/>
              <w:ind w:right="20"/>
              <w:jc w:val="both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color w:val="000000"/>
                <w:spacing w:val="-1"/>
                <w:lang w:bidi="ru-RU"/>
              </w:rPr>
              <w:t>растительной земли слоем 15 см вручную</w:t>
            </w:r>
          </w:p>
        </w:tc>
        <w:tc>
          <w:tcPr>
            <w:tcW w:w="1482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color w:val="000000"/>
                <w:spacing w:val="-1"/>
                <w:shd w:val="clear" w:color="auto" w:fill="FFFFFF"/>
                <w:lang w:bidi="ru-RU"/>
              </w:rPr>
              <w:t>1 кв. м</w:t>
            </w:r>
          </w:p>
        </w:tc>
        <w:tc>
          <w:tcPr>
            <w:tcW w:w="1518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-</w:t>
            </w:r>
          </w:p>
        </w:tc>
        <w:tc>
          <w:tcPr>
            <w:tcW w:w="2550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ГЭСН</w:t>
            </w:r>
            <w:r w:rsidRPr="00B9357F">
              <w:rPr>
                <w:rFonts w:eastAsia="Arial"/>
                <w:color w:val="000000"/>
                <w:spacing w:val="-1"/>
                <w:shd w:val="clear" w:color="auto" w:fill="FFFFFF"/>
                <w:lang w:bidi="ru-RU"/>
              </w:rPr>
              <w:t xml:space="preserve"> 47</w:t>
            </w:r>
            <w:r w:rsidRPr="00B9357F">
              <w:rPr>
                <w:rFonts w:eastAsia="Arial"/>
                <w:color w:val="000000"/>
                <w:spacing w:val="-1"/>
                <w:shd w:val="clear" w:color="auto" w:fill="FFFFFF"/>
                <w:lang w:bidi="ru-RU"/>
              </w:rPr>
              <w:softHyphen/>
              <w:t>-01-046-04</w:t>
            </w:r>
          </w:p>
        </w:tc>
      </w:tr>
      <w:tr w:rsidR="00B9357F" w:rsidRPr="00B9357F" w:rsidTr="006B1AE9">
        <w:trPr>
          <w:gridAfter w:val="1"/>
          <w:wAfter w:w="8" w:type="dxa"/>
        </w:trPr>
        <w:tc>
          <w:tcPr>
            <w:tcW w:w="611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37</w:t>
            </w:r>
          </w:p>
        </w:tc>
        <w:tc>
          <w:tcPr>
            <w:tcW w:w="3358" w:type="dxa"/>
          </w:tcPr>
          <w:p w:rsidR="00B9357F" w:rsidRPr="00B9357F" w:rsidRDefault="00B9357F" w:rsidP="00B9357F">
            <w:pPr>
              <w:widowControl w:val="0"/>
              <w:ind w:right="20"/>
              <w:jc w:val="both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color w:val="000000"/>
                <w:spacing w:val="-1"/>
                <w:shd w:val="clear" w:color="auto" w:fill="FFFFFF"/>
                <w:lang w:bidi="ru-RU"/>
              </w:rPr>
              <w:t>Посев газонов вручную (с включением стоимости семян газонных трав)</w:t>
            </w:r>
          </w:p>
        </w:tc>
        <w:tc>
          <w:tcPr>
            <w:tcW w:w="1482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color w:val="000000"/>
                <w:spacing w:val="-1"/>
                <w:shd w:val="clear" w:color="auto" w:fill="FFFFFF"/>
                <w:lang w:bidi="ru-RU"/>
              </w:rPr>
              <w:t>1 кв. м</w:t>
            </w:r>
          </w:p>
        </w:tc>
        <w:tc>
          <w:tcPr>
            <w:tcW w:w="1518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-</w:t>
            </w:r>
          </w:p>
        </w:tc>
        <w:tc>
          <w:tcPr>
            <w:tcW w:w="2550" w:type="dxa"/>
            <w:gridSpan w:val="2"/>
          </w:tcPr>
          <w:p w:rsidR="00B9357F" w:rsidRPr="00B9357F" w:rsidRDefault="00B9357F" w:rsidP="00B9357F">
            <w:pPr>
              <w:widowControl w:val="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ГЭСН</w:t>
            </w:r>
            <w:r w:rsidRPr="00B9357F">
              <w:rPr>
                <w:rFonts w:eastAsia="Arial"/>
                <w:color w:val="000000"/>
                <w:spacing w:val="-1"/>
                <w:shd w:val="clear" w:color="auto" w:fill="FFFFFF"/>
                <w:lang w:bidi="ru-RU"/>
              </w:rPr>
              <w:t xml:space="preserve"> 47-</w:t>
            </w:r>
            <w:r w:rsidRPr="00B9357F">
              <w:rPr>
                <w:rFonts w:eastAsia="Arial"/>
                <w:color w:val="000000"/>
                <w:spacing w:val="-1"/>
                <w:shd w:val="clear" w:color="auto" w:fill="FFFFFF"/>
                <w:lang w:bidi="ru-RU"/>
              </w:rPr>
              <w:softHyphen/>
              <w:t>01-046-06</w:t>
            </w:r>
          </w:p>
        </w:tc>
      </w:tr>
      <w:tr w:rsidR="00B9357F" w:rsidRPr="00B9357F" w:rsidTr="006B1AE9">
        <w:tc>
          <w:tcPr>
            <w:tcW w:w="5459" w:type="dxa"/>
            <w:gridSpan w:val="4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color w:val="000000"/>
                <w:spacing w:val="-1"/>
                <w:shd w:val="clear" w:color="auto" w:fill="FFFFFF"/>
                <w:lang w:bidi="ru-RU"/>
              </w:rPr>
              <w:t>Общая стоимость посева газона</w:t>
            </w:r>
          </w:p>
        </w:tc>
        <w:tc>
          <w:tcPr>
            <w:tcW w:w="1518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-</w:t>
            </w:r>
          </w:p>
        </w:tc>
        <w:tc>
          <w:tcPr>
            <w:tcW w:w="2550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both"/>
              <w:rPr>
                <w:rFonts w:eastAsia="Arial"/>
                <w:spacing w:val="-1"/>
              </w:rPr>
            </w:pPr>
          </w:p>
        </w:tc>
      </w:tr>
      <w:tr w:rsidR="00B9357F" w:rsidRPr="00B9357F" w:rsidTr="006B1AE9">
        <w:trPr>
          <w:gridAfter w:val="1"/>
          <w:wAfter w:w="8" w:type="dxa"/>
        </w:trPr>
        <w:tc>
          <w:tcPr>
            <w:tcW w:w="611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38</w:t>
            </w:r>
          </w:p>
        </w:tc>
        <w:tc>
          <w:tcPr>
            <w:tcW w:w="3358" w:type="dxa"/>
          </w:tcPr>
          <w:p w:rsidR="00B9357F" w:rsidRPr="00B9357F" w:rsidRDefault="00B9357F" w:rsidP="00B9357F">
            <w:pPr>
              <w:widowControl w:val="0"/>
              <w:ind w:right="20"/>
              <w:jc w:val="both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color w:val="000000"/>
                <w:spacing w:val="-1"/>
                <w:shd w:val="clear" w:color="auto" w:fill="FFFFFF"/>
                <w:lang w:bidi="ru-RU"/>
              </w:rPr>
              <w:t>Уход за газонами обыкновенными (полив, выкашивание, прополка, уборка скошенной травы)</w:t>
            </w:r>
          </w:p>
        </w:tc>
        <w:tc>
          <w:tcPr>
            <w:tcW w:w="1482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color w:val="000000"/>
                <w:spacing w:val="-1"/>
                <w:shd w:val="clear" w:color="auto" w:fill="FFFFFF"/>
                <w:lang w:bidi="ru-RU"/>
              </w:rPr>
              <w:t>1 кв. м</w:t>
            </w:r>
          </w:p>
        </w:tc>
        <w:tc>
          <w:tcPr>
            <w:tcW w:w="1518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-</w:t>
            </w:r>
          </w:p>
        </w:tc>
        <w:tc>
          <w:tcPr>
            <w:tcW w:w="2550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ГЭСН</w:t>
            </w:r>
            <w:r w:rsidRPr="00B9357F">
              <w:rPr>
                <w:rFonts w:eastAsia="Arial"/>
                <w:color w:val="000000"/>
                <w:spacing w:val="-1"/>
                <w:shd w:val="clear" w:color="auto" w:fill="FFFFFF"/>
                <w:lang w:bidi="ru-RU"/>
              </w:rPr>
              <w:t xml:space="preserve"> 47-</w:t>
            </w:r>
            <w:r w:rsidRPr="00B9357F">
              <w:rPr>
                <w:rFonts w:eastAsia="Arial"/>
                <w:color w:val="000000"/>
                <w:spacing w:val="-1"/>
                <w:shd w:val="clear" w:color="auto" w:fill="FFFFFF"/>
                <w:lang w:bidi="ru-RU"/>
              </w:rPr>
              <w:softHyphen/>
              <w:t>01-070-03</w:t>
            </w:r>
          </w:p>
        </w:tc>
      </w:tr>
      <w:tr w:rsidR="00B9357F" w:rsidRPr="00B9357F" w:rsidTr="006B1AE9">
        <w:trPr>
          <w:gridAfter w:val="1"/>
          <w:wAfter w:w="8" w:type="dxa"/>
        </w:trPr>
        <w:tc>
          <w:tcPr>
            <w:tcW w:w="611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39</w:t>
            </w:r>
          </w:p>
        </w:tc>
        <w:tc>
          <w:tcPr>
            <w:tcW w:w="3358" w:type="dxa"/>
          </w:tcPr>
          <w:p w:rsidR="00B9357F" w:rsidRPr="00B9357F" w:rsidRDefault="00B9357F" w:rsidP="00B9357F">
            <w:pPr>
              <w:widowControl w:val="0"/>
              <w:ind w:right="20"/>
              <w:jc w:val="both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color w:val="000000"/>
                <w:spacing w:val="-1"/>
                <w:shd w:val="clear" w:color="auto" w:fill="FFFFFF"/>
                <w:lang w:bidi="ru-RU"/>
              </w:rPr>
              <w:t>Уход за естественной травянистой растительностью (выкашивание газонов моторной косилкой, уборка скошенной травы)</w:t>
            </w:r>
          </w:p>
        </w:tc>
        <w:tc>
          <w:tcPr>
            <w:tcW w:w="1482" w:type="dxa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color w:val="000000"/>
                <w:spacing w:val="-1"/>
                <w:shd w:val="clear" w:color="auto" w:fill="FFFFFF"/>
                <w:lang w:bidi="ru-RU"/>
              </w:rPr>
              <w:t>1 кв. м</w:t>
            </w:r>
          </w:p>
        </w:tc>
        <w:tc>
          <w:tcPr>
            <w:tcW w:w="1518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-</w:t>
            </w:r>
          </w:p>
        </w:tc>
        <w:tc>
          <w:tcPr>
            <w:tcW w:w="2550" w:type="dxa"/>
            <w:gridSpan w:val="2"/>
          </w:tcPr>
          <w:p w:rsidR="00B9357F" w:rsidRPr="00B9357F" w:rsidRDefault="00B9357F" w:rsidP="00B9357F">
            <w:pPr>
              <w:widowControl w:val="0"/>
              <w:ind w:right="20"/>
              <w:jc w:val="center"/>
              <w:rPr>
                <w:rFonts w:eastAsia="Arial"/>
                <w:spacing w:val="-1"/>
              </w:rPr>
            </w:pPr>
            <w:r w:rsidRPr="00B9357F">
              <w:rPr>
                <w:rFonts w:eastAsia="Arial"/>
                <w:spacing w:val="-1"/>
              </w:rPr>
              <w:t>ГЭСН</w:t>
            </w:r>
            <w:r w:rsidRPr="00B9357F">
              <w:rPr>
                <w:rFonts w:eastAsia="Arial"/>
                <w:color w:val="000000"/>
                <w:spacing w:val="-1"/>
                <w:shd w:val="clear" w:color="auto" w:fill="FFFFFF"/>
                <w:lang w:bidi="ru-RU"/>
              </w:rPr>
              <w:t xml:space="preserve"> 47-</w:t>
            </w:r>
            <w:r w:rsidRPr="00B9357F">
              <w:rPr>
                <w:rFonts w:eastAsia="Arial"/>
                <w:color w:val="000000"/>
                <w:spacing w:val="-1"/>
                <w:shd w:val="clear" w:color="auto" w:fill="FFFFFF"/>
                <w:lang w:bidi="ru-RU"/>
              </w:rPr>
              <w:softHyphen/>
              <w:t>01-080-07</w:t>
            </w:r>
          </w:p>
        </w:tc>
      </w:tr>
    </w:tbl>
    <w:p w:rsidR="00B9357F" w:rsidRPr="00B9357F" w:rsidRDefault="00B9357F" w:rsidP="00B9357F">
      <w:pPr>
        <w:widowControl w:val="0"/>
        <w:spacing w:after="0" w:line="346" w:lineRule="exact"/>
        <w:ind w:right="20"/>
        <w:jc w:val="both"/>
        <w:rPr>
          <w:rFonts w:ascii="Times New Roman" w:eastAsia="Arial" w:hAnsi="Times New Roman" w:cs="Times New Roman"/>
          <w:spacing w:val="-1"/>
          <w:sz w:val="18"/>
          <w:szCs w:val="18"/>
        </w:rPr>
      </w:pP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Приложение № 2 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 Положению о порядке сноса, обрезки и пересадки деревьев, кустарников и иных зеленых насаждений на территории Татарского сельского поселения Черлакского муниципального района Омской области, утвержденному Решением Совета Татарского   сельского   поселения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 25.03.2024 года №  11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АКТ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обследования территории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объекта)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Омская область, Черлакский район, Татарское с/п        "___"________ 20___ г.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357F" w:rsidRPr="00B9357F" w:rsidRDefault="00B9357F" w:rsidP="00B9357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Комиссией Администрации Татарского сельского поселения Черлакского муниципального района Омской области по сносу, обрезке и пересадке зеленых насаждений на территории Татарского сельского поселения Черлакского муниципального района Омской области в составе: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(Ф.И.О., должность)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в присутствии представителя заявителя работ: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(Ф.И.О., должность)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составлен настоящий акт обследования территории, в</w:t>
      </w:r>
      <w:r w:rsidRPr="00B9357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ходе осмотра установлено: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I. Деревья</w:t>
      </w:r>
    </w:p>
    <w:tbl>
      <w:tblPr>
        <w:tblW w:w="9490" w:type="dxa"/>
        <w:tblLook w:val="04A0" w:firstRow="1" w:lastRow="0" w:firstColumn="1" w:lastColumn="0" w:noHBand="0" w:noVBand="1"/>
      </w:tblPr>
      <w:tblGrid>
        <w:gridCol w:w="2212"/>
        <w:gridCol w:w="3350"/>
        <w:gridCol w:w="1516"/>
        <w:gridCol w:w="2412"/>
      </w:tblGrid>
      <w:tr w:rsidR="00B9357F" w:rsidRPr="00B9357F" w:rsidTr="006B1AE9">
        <w:trPr>
          <w:trHeight w:val="240"/>
        </w:trPr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работ</w:t>
            </w:r>
          </w:p>
        </w:tc>
        <w:tc>
          <w:tcPr>
            <w:tcW w:w="3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Порода</w:t>
            </w:r>
          </w:p>
        </w:tc>
        <w:tc>
          <w:tcPr>
            <w:tcW w:w="3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деревьев</w:t>
            </w:r>
          </w:p>
        </w:tc>
      </w:tr>
      <w:tr w:rsidR="00B9357F" w:rsidRPr="00B9357F" w:rsidTr="006B1A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шт.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аварийных, сухостойных</w:t>
            </w:r>
          </w:p>
        </w:tc>
      </w:tr>
      <w:tr w:rsidR="00B9357F" w:rsidRPr="00B9357F" w:rsidTr="006B1AE9"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Снос: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9357F" w:rsidRPr="00B9357F" w:rsidTr="006B1AE9"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9357F" w:rsidRPr="00B9357F" w:rsidTr="006B1AE9"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9357F" w:rsidRPr="00B9357F" w:rsidTr="006B1AE9"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357F" w:rsidRPr="00B9357F" w:rsidTr="006B1AE9"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Обрезка: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9357F" w:rsidRPr="00B9357F" w:rsidTr="006B1AE9"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9357F" w:rsidRPr="00B9357F" w:rsidTr="006B1AE9"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9357F" w:rsidRPr="00B9357F" w:rsidTr="006B1AE9"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357F" w:rsidRPr="00B9357F" w:rsidTr="006B1AE9"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Пересадка: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9357F" w:rsidRPr="00B9357F" w:rsidTr="006B1AE9"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9357F" w:rsidRPr="00B9357F" w:rsidTr="006B1AE9"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B9357F" w:rsidRPr="00B9357F" w:rsidRDefault="00B9357F" w:rsidP="00B9357F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 II. Кустарники</w:t>
      </w:r>
    </w:p>
    <w:tbl>
      <w:tblPr>
        <w:tblW w:w="9490" w:type="dxa"/>
        <w:tblLook w:val="04A0" w:firstRow="1" w:lastRow="0" w:firstColumn="1" w:lastColumn="0" w:noHBand="0" w:noVBand="1"/>
      </w:tblPr>
      <w:tblGrid>
        <w:gridCol w:w="2136"/>
        <w:gridCol w:w="3137"/>
        <w:gridCol w:w="1441"/>
        <w:gridCol w:w="1588"/>
        <w:gridCol w:w="1188"/>
      </w:tblGrid>
      <w:tr w:rsidR="00B9357F" w:rsidRPr="00B9357F" w:rsidTr="006B1AE9">
        <w:trPr>
          <w:trHeight w:val="240"/>
        </w:trPr>
        <w:tc>
          <w:tcPr>
            <w:tcW w:w="2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работ</w:t>
            </w:r>
          </w:p>
        </w:tc>
        <w:tc>
          <w:tcPr>
            <w:tcW w:w="31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Порода</w:t>
            </w:r>
          </w:p>
        </w:tc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кустарников</w:t>
            </w:r>
          </w:p>
        </w:tc>
      </w:tr>
      <w:tr w:rsidR="00B9357F" w:rsidRPr="00B9357F" w:rsidTr="006B1AE9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B9357F" w:rsidRPr="00B9357F" w:rsidTr="006B1A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группе, шт.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живой изгороди, </w:t>
            </w:r>
            <w:proofErr w:type="spellStart"/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</w:t>
            </w:r>
            <w:proofErr w:type="spellEnd"/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м</w:t>
            </w:r>
          </w:p>
        </w:tc>
      </w:tr>
      <w:tr w:rsidR="00B9357F" w:rsidRPr="00B9357F" w:rsidTr="006B1AE9"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Снос: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9357F" w:rsidRPr="00B9357F" w:rsidTr="006B1AE9"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9357F" w:rsidRPr="00B9357F" w:rsidTr="006B1AE9"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9357F" w:rsidRPr="00B9357F" w:rsidTr="006B1AE9"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Обрезка: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9357F" w:rsidRPr="00B9357F" w:rsidTr="006B1AE9"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9357F" w:rsidRPr="00B9357F" w:rsidTr="006B1AE9"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9357F" w:rsidRPr="00B9357F" w:rsidTr="006B1AE9"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Пересадка: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9357F" w:rsidRPr="00B9357F" w:rsidTr="006B1AE9"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9357F" w:rsidRPr="00B9357F" w:rsidTr="006B1AE9"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B9357F" w:rsidRPr="00B9357F" w:rsidRDefault="00B9357F" w:rsidP="00B9357F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 III. Поросль, газон, естественная травяная растительность</w:t>
      </w:r>
    </w:p>
    <w:tbl>
      <w:tblPr>
        <w:tblW w:w="9490" w:type="dxa"/>
        <w:tblLook w:val="04A0" w:firstRow="1" w:lastRow="0" w:firstColumn="1" w:lastColumn="0" w:noHBand="0" w:noVBand="1"/>
      </w:tblPr>
      <w:tblGrid>
        <w:gridCol w:w="3213"/>
        <w:gridCol w:w="3062"/>
        <w:gridCol w:w="3215"/>
      </w:tblGrid>
      <w:tr w:rsidR="00B9357F" w:rsidRPr="00B9357F" w:rsidTr="006B1AE9"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Поросль деревьев и кустарников, кв. м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Газон, кв. м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Естественная травяная растительность, кв. м</w:t>
            </w:r>
          </w:p>
        </w:tc>
      </w:tr>
      <w:tr w:rsidR="00B9357F" w:rsidRPr="00B9357F" w:rsidTr="006B1AE9"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9357F" w:rsidRPr="00B9357F" w:rsidTr="006B1AE9"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9357F" w:rsidRPr="00B9357F" w:rsidTr="006B1AE9"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Подписи участников обследования: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___________________/________________/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___________________/________________/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___________________/________________/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___________________/________________/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______________/________________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Приложение № 3 </w:t>
      </w:r>
    </w:p>
    <w:p w:rsidR="00B9357F" w:rsidRPr="00B9357F" w:rsidRDefault="00B9357F" w:rsidP="00B9357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 Положению о порядке сноса, обрезки и пересадки деревьев, кустарников и иных зеленых насаждений на территории Татарского сельского поселения Черлакского муниципального района Омской области, утвержденному Решением Совета Татарского сельского   поселения 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 25.03.2024 года №  11</w:t>
      </w:r>
    </w:p>
    <w:p w:rsidR="00B9357F" w:rsidRPr="00B9357F" w:rsidRDefault="00B9357F" w:rsidP="00B9357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9357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                            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ЗАКЛЮЧЕНИЕ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 выполнении компенсационного озеленения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на объекте _________________________________________________________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__________________________________________________________________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(адрес объекта)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Омская область, Черлакский район, Татарское с/п           "___" ______ 20___ г.</w:t>
      </w:r>
    </w:p>
    <w:p w:rsidR="00B9357F" w:rsidRPr="00B9357F" w:rsidRDefault="00B9357F" w:rsidP="00B9357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</w:p>
    <w:p w:rsidR="00B9357F" w:rsidRPr="00B9357F" w:rsidRDefault="00B9357F" w:rsidP="00B9357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Комиссией Администрации Татарского сельского поселения Черлакского муниципального района Омской области по сносу, обрезке и пересадке зеленых насаждений на территории Татарского сельского поселения Черлакского муниципального района Омской области в составе: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(Ф.И.О., должность)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в результате обследования территории установлено, что в соответствии с соглашением        о         выполнении         компенсационного       озеленения   от ____________№ ______ (далее - Соглашение)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____________________________________________________________________________________________________________________________________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исполнителя работ)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выполнено компенсационное озеленение в следующих объемах:</w:t>
      </w: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1402"/>
        <w:gridCol w:w="1077"/>
        <w:gridCol w:w="1342"/>
        <w:gridCol w:w="708"/>
        <w:gridCol w:w="994"/>
        <w:gridCol w:w="1293"/>
        <w:gridCol w:w="1071"/>
        <w:gridCol w:w="1608"/>
      </w:tblGrid>
      <w:tr w:rsidR="00B9357F" w:rsidRPr="00B9357F" w:rsidTr="006B1AE9">
        <w:trPr>
          <w:trHeight w:val="240"/>
        </w:trPr>
        <w:tc>
          <w:tcPr>
            <w:tcW w:w="6813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Высажено</w:t>
            </w:r>
          </w:p>
        </w:tc>
        <w:tc>
          <w:tcPr>
            <w:tcW w:w="2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Восстановлено</w:t>
            </w:r>
          </w:p>
          <w:p w:rsidR="00B9357F" w:rsidRPr="00B9357F" w:rsidRDefault="00B9357F" w:rsidP="00B93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(создано), кв. м</w:t>
            </w:r>
          </w:p>
        </w:tc>
      </w:tr>
      <w:tr w:rsidR="00B9357F" w:rsidRPr="00B9357F" w:rsidTr="006B1AE9">
        <w:trPr>
          <w:trHeight w:val="458"/>
        </w:trPr>
        <w:tc>
          <w:tcPr>
            <w:tcW w:w="18794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газон</w:t>
            </w:r>
          </w:p>
        </w:tc>
        <w:tc>
          <w:tcPr>
            <w:tcW w:w="1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естественная травяная растительность </w:t>
            </w:r>
          </w:p>
        </w:tc>
      </w:tr>
      <w:tr w:rsidR="00B9357F" w:rsidRPr="00B9357F" w:rsidTr="006B1AE9">
        <w:tc>
          <w:tcPr>
            <w:tcW w:w="2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деревьев, шт.</w:t>
            </w:r>
          </w:p>
        </w:tc>
        <w:tc>
          <w:tcPr>
            <w:tcW w:w="43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кустарников, шт./</w:t>
            </w:r>
            <w:proofErr w:type="spellStart"/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</w:t>
            </w:r>
            <w:proofErr w:type="spellEnd"/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м</w:t>
            </w:r>
          </w:p>
        </w:tc>
        <w:tc>
          <w:tcPr>
            <w:tcW w:w="26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357F" w:rsidRPr="00B9357F" w:rsidTr="006B1AE9">
        <w:trPr>
          <w:trHeight w:val="240"/>
        </w:trPr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порода</w:t>
            </w:r>
          </w:p>
        </w:tc>
        <w:tc>
          <w:tcPr>
            <w:tcW w:w="1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</w:t>
            </w:r>
            <w:proofErr w:type="spellEnd"/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-во</w:t>
            </w:r>
          </w:p>
        </w:tc>
        <w:tc>
          <w:tcPr>
            <w:tcW w:w="1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порода</w:t>
            </w:r>
          </w:p>
        </w:tc>
        <w:tc>
          <w:tcPr>
            <w:tcW w:w="2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26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357F" w:rsidRPr="00B9357F" w:rsidTr="006B1AE9">
        <w:trPr>
          <w:trHeight w:val="240"/>
        </w:trPr>
        <w:tc>
          <w:tcPr>
            <w:tcW w:w="6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26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357F" w:rsidRPr="00B9357F" w:rsidTr="006B1AE9">
        <w:tc>
          <w:tcPr>
            <w:tcW w:w="6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группе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живой изгороди</w:t>
            </w:r>
          </w:p>
        </w:tc>
        <w:tc>
          <w:tcPr>
            <w:tcW w:w="26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357F" w:rsidRPr="00B9357F" w:rsidTr="006B1AE9"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9357F" w:rsidRPr="00B9357F" w:rsidTr="006B1AE9"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9357F" w:rsidRPr="00B9357F" w:rsidTr="006B1AE9"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9357F" w:rsidRPr="00B9357F" w:rsidTr="006B1AE9"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9357F" w:rsidRPr="00B9357F" w:rsidTr="006B1AE9"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9357F" w:rsidRPr="00B9357F" w:rsidRDefault="00B9357F" w:rsidP="00B9357F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      Объем выполненных работ соответствует /не соответствует (нужное подчеркнуть) соглашению.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Замечания: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РЕШЕНИЕ: _________________________________________________________________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(положительное или отрицательное)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Подписи: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___________________/________________/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___________________/________________/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___________________/________________/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___________________/________________/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___________________/________________/</w:t>
      </w:r>
    </w:p>
    <w:p w:rsidR="00B9357F" w:rsidRPr="00B9357F" w:rsidRDefault="00B9357F" w:rsidP="00B9357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64" w:hanging="84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B9357F" w:rsidRPr="00B9357F" w:rsidRDefault="00B9357F" w:rsidP="00B9357F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64" w:hanging="84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Приложение № 4 </w:t>
      </w:r>
    </w:p>
    <w:p w:rsidR="00B9357F" w:rsidRPr="00B9357F" w:rsidRDefault="00B9357F" w:rsidP="00B9357F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 Положению о порядке сноса, обрезки и пересадки деревьев, кустарников и иных зеленых насаждений на территории Татарского сельского поселения Черлакского муниципального района Омской области, утвержденному Решением Совета Татарского  сельского   поселения </w:t>
      </w:r>
    </w:p>
    <w:p w:rsidR="00B9357F" w:rsidRPr="00B9357F" w:rsidRDefault="00B9357F" w:rsidP="00B9357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 25.03.2024 года № 11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hanging="844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Расчетно-</w:t>
      </w:r>
      <w:proofErr w:type="spellStart"/>
      <w:r w:rsidRPr="00B9357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перечетная</w:t>
      </w:r>
      <w:proofErr w:type="spellEnd"/>
      <w:r w:rsidRPr="00B9357F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ведомость 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восстановительной стоимости зеленых насаждений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Омская область, Черлакский район, Татарское с/п           "___" ______ 20___ г.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357F" w:rsidRPr="00B9357F" w:rsidRDefault="00B9357F" w:rsidP="00B9357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Комиссией Администрации Татарского сельского поселения Черлакского муниципального района Омской области по сносу, обрезке и пересадке зеленых насаждений на территории Татарского сельского поселения Черлакского муниципального района Омской области в составе: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(Ф.И.О., должность)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произведен расчет восстановительной стоимости   зеленых   насаждений на основании акта обследования территории от _______________________ (копия прилагается).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</w:p>
    <w:p w:rsidR="00B9357F" w:rsidRPr="00B9357F" w:rsidRDefault="00B9357F" w:rsidP="00B9357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Размер восстановительной стоимости составляет: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1834"/>
        <w:gridCol w:w="851"/>
        <w:gridCol w:w="1558"/>
        <w:gridCol w:w="1134"/>
        <w:gridCol w:w="1276"/>
        <w:gridCol w:w="1134"/>
        <w:gridCol w:w="1558"/>
      </w:tblGrid>
      <w:tr w:rsidR="00B9357F" w:rsidRPr="00B9357F" w:rsidTr="006B1AE9">
        <w:trPr>
          <w:trHeight w:val="2562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зеленых насаждений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Количество, шт.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Сметная стоимость работ по посадке 1 единицы, руб.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57F" w:rsidRPr="00B9357F" w:rsidRDefault="00B9357F" w:rsidP="00B93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Сметная стоимость годового ухода за 1 единицей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лет восстановительного периода (только для деревьев)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Коэффициент</w:t>
            </w:r>
          </w:p>
          <w:p w:rsidR="00B9357F" w:rsidRPr="00B9357F" w:rsidRDefault="00B9357F" w:rsidP="00B935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индексации на текущий расчетный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ind w:left="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Суммарная восстановительная стоимость, руб.</w:t>
            </w:r>
          </w:p>
        </w:tc>
      </w:tr>
      <w:tr w:rsidR="00B9357F" w:rsidRPr="00B9357F" w:rsidTr="006B1AE9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Хвойные деревья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9357F" w:rsidRPr="00B9357F" w:rsidTr="006B1AE9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Лиственные деревья</w:t>
            </w:r>
          </w:p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1-й группы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9357F" w:rsidRPr="00B9357F" w:rsidTr="006B1AE9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Лиственные деревья</w:t>
            </w:r>
          </w:p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2-й группы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9357F" w:rsidRPr="00B9357F" w:rsidTr="006B1AE9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Лиственные деревья</w:t>
            </w:r>
          </w:p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3-й группы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9357F" w:rsidRPr="00B9357F" w:rsidTr="006B1AE9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Кустарники</w:t>
            </w:r>
          </w:p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1-й группы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9357F" w:rsidRPr="00B9357F" w:rsidTr="006B1AE9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Кустарники</w:t>
            </w:r>
          </w:p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2-й группы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9357F" w:rsidRPr="00B9357F" w:rsidTr="006B1AE9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9357F" w:rsidRPr="00B9357F" w:rsidTr="006B1AE9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Цветник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9357F" w:rsidRPr="00B9357F" w:rsidTr="006B1AE9">
        <w:trPr>
          <w:trHeight w:val="597"/>
        </w:trPr>
        <w:tc>
          <w:tcPr>
            <w:tcW w:w="77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суммарная восстановительная стоимость всех зеленых насаждений, руб.: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9357F" w:rsidRPr="00B9357F" w:rsidRDefault="00B9357F" w:rsidP="00B935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5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B9357F" w:rsidRPr="00B9357F" w:rsidRDefault="00B9357F" w:rsidP="00B9357F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        </w:t>
      </w:r>
      <w:r w:rsidRPr="00B9357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Примечание: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Сумма восстановительной стоимости перечисляется по следующим реквизитам: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Расчетный счет:</w:t>
      </w:r>
    </w:p>
    <w:p w:rsidR="00B9357F" w:rsidRPr="00B9357F" w:rsidRDefault="001D6AF1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10" w:anchor="/document/555333/entry/0" w:history="1">
        <w:r w:rsidR="00B9357F" w:rsidRPr="00B9357F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БИК</w:t>
        </w:r>
      </w:hyperlink>
      <w:r w:rsidR="00B9357F"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Банк получателя: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Получатель: 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ИНН (получателя):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КПП (получателя):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ОКТМО: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КБК: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Подписи членов комиссии 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___________________/________________/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___________________/________________/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___________________/________________/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___________________/________________/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___________________/________________/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357F" w:rsidRPr="00B9357F" w:rsidRDefault="00B9357F" w:rsidP="00B9357F">
      <w:p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С расчетом восстановительной   стоимости   зеленых   насаждений ознакомлен(а):______________________________________________________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Ф.И.О. лица (Ф.И.О., должность, представителя), планирующего снос или пересадку зеленых насаждений на обследованной территории)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Мне, __________________________________________________________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лица (Ф.И.О., должность, представителя), планирующего снос или пересадку зеленых насаждений на обследованной территории)</w:t>
      </w:r>
    </w:p>
    <w:p w:rsidR="00B9357F" w:rsidRPr="00B9357F" w:rsidRDefault="00B9357F" w:rsidP="00B935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разъяснена обязанность оплаты восстановительной стоимости зеленых насаждений до начала сноса зеленых насаждений___________________.</w:t>
      </w:r>
    </w:p>
    <w:p w:rsidR="00B9357F" w:rsidRPr="00B9357F" w:rsidRDefault="00B9357F" w:rsidP="00B935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357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(подпись)</w:t>
      </w:r>
    </w:p>
    <w:p w:rsidR="00B9357F" w:rsidRDefault="00B9357F" w:rsidP="00B935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B9357F" w:rsidRPr="006E4D71" w:rsidRDefault="00B9357F" w:rsidP="00B935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УЧРЕДИТЕЛЬ, ИЗДАТЕЛЬ, ПЕЧАТЬ: АДМИНИСТРАЦИЯ ТАТАРСКОГО СЕЛЬСКОГО ПОСЕЛЕНИЯ</w:t>
      </w:r>
    </w:p>
    <w:p w:rsidR="00B9357F" w:rsidRPr="006E4D71" w:rsidRDefault="00B9357F" w:rsidP="00B935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Ответственный за выпуск: Шилина И.Н.                    Газета является официальным печатным</w:t>
      </w:r>
    </w:p>
    <w:p w:rsidR="00B9357F" w:rsidRPr="006E4D71" w:rsidRDefault="00B9357F" w:rsidP="00B935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Адрес редакции:                                                             изданием органов местного самоуправления</w:t>
      </w:r>
    </w:p>
    <w:p w:rsidR="00B9357F" w:rsidRPr="006E4D71" w:rsidRDefault="00B9357F" w:rsidP="00B935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646275, с.Татарка, ул. Зеленая, 42,а                            Татарского сельского поселения</w:t>
      </w:r>
    </w:p>
    <w:p w:rsidR="00B9357F" w:rsidRPr="006E4D71" w:rsidRDefault="00B9357F" w:rsidP="00B935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Тел: 8 ( 38153) 5-84-08, факс: 5-83-34                         Способ распространения: бесплатно</w:t>
      </w:r>
    </w:p>
    <w:p w:rsidR="00B9357F" w:rsidRPr="006E4D71" w:rsidRDefault="001D6AF1" w:rsidP="00B935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hyperlink r:id="rId11" w:history="1">
        <w:r w:rsidR="00B9357F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admtatarsk</w:t>
        </w:r>
        <w:r w:rsidR="00B9357F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@</w:t>
        </w:r>
        <w:r w:rsidR="00B9357F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gmail</w:t>
        </w:r>
        <w:r w:rsidR="00B9357F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.</w:t>
        </w:r>
        <w:r w:rsidR="00B9357F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com</w:t>
        </w:r>
      </w:hyperlink>
      <w:r w:rsidR="00B9357F"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Форма распространения: свободно</w:t>
      </w:r>
    </w:p>
    <w:p w:rsidR="00B9357F" w:rsidRPr="006E4D71" w:rsidRDefault="001D6AF1" w:rsidP="00B9357F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hyperlink r:id="rId12" w:history="1">
        <w:r w:rsidR="00B9357F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Tatarka</w:t>
        </w:r>
        <w:r w:rsidR="00B9357F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2609@</w:t>
        </w:r>
        <w:r w:rsidR="00B9357F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yandex</w:t>
        </w:r>
        <w:r w:rsidR="00B9357F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.</w:t>
        </w:r>
        <w:r w:rsidR="00B9357F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B9357F" w:rsidRDefault="00B9357F" w:rsidP="00B9357F">
      <w:pPr>
        <w:spacing w:after="0" w:line="240" w:lineRule="auto"/>
        <w:jc w:val="both"/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Муниципальный вестник                                                ТИРАЖ 50</w:t>
      </w:r>
    </w:p>
    <w:p w:rsidR="008C0D6B" w:rsidRDefault="008C0D6B"/>
    <w:sectPr w:rsidR="008C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854"/>
    <w:multiLevelType w:val="hybridMultilevel"/>
    <w:tmpl w:val="460E03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31162"/>
    <w:multiLevelType w:val="hybridMultilevel"/>
    <w:tmpl w:val="1A2C867E"/>
    <w:lvl w:ilvl="0" w:tplc="204A2362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AA04068"/>
    <w:multiLevelType w:val="hybridMultilevel"/>
    <w:tmpl w:val="460E03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F4D76"/>
    <w:multiLevelType w:val="hybridMultilevel"/>
    <w:tmpl w:val="52AAC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03A1A"/>
    <w:multiLevelType w:val="hybridMultilevel"/>
    <w:tmpl w:val="4CF26EFE"/>
    <w:lvl w:ilvl="0" w:tplc="E71A546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22241"/>
    <w:multiLevelType w:val="hybridMultilevel"/>
    <w:tmpl w:val="232250B2"/>
    <w:lvl w:ilvl="0" w:tplc="F0081C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33BFE"/>
    <w:multiLevelType w:val="multilevel"/>
    <w:tmpl w:val="68A030E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4003B4"/>
    <w:multiLevelType w:val="hybridMultilevel"/>
    <w:tmpl w:val="86A83D56"/>
    <w:lvl w:ilvl="0" w:tplc="204A2362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B590A05"/>
    <w:multiLevelType w:val="multilevel"/>
    <w:tmpl w:val="2F52EAF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E540CF"/>
    <w:multiLevelType w:val="hybridMultilevel"/>
    <w:tmpl w:val="725473FE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204A2362">
      <w:start w:val="1"/>
      <w:numFmt w:val="bullet"/>
      <w:lvlText w:val="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>
    <w:nsid w:val="443C70D9"/>
    <w:multiLevelType w:val="hybridMultilevel"/>
    <w:tmpl w:val="077C99CA"/>
    <w:lvl w:ilvl="0" w:tplc="204A2362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BE60385"/>
    <w:multiLevelType w:val="hybridMultilevel"/>
    <w:tmpl w:val="460E03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85F85"/>
    <w:multiLevelType w:val="hybridMultilevel"/>
    <w:tmpl w:val="460E03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64026"/>
    <w:multiLevelType w:val="hybridMultilevel"/>
    <w:tmpl w:val="4CF24C30"/>
    <w:lvl w:ilvl="0" w:tplc="204A2362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AC91673"/>
    <w:multiLevelType w:val="multilevel"/>
    <w:tmpl w:val="6D18893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5C1843B7"/>
    <w:multiLevelType w:val="hybridMultilevel"/>
    <w:tmpl w:val="FC2E3D1A"/>
    <w:lvl w:ilvl="0" w:tplc="204A2362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D2236A7"/>
    <w:multiLevelType w:val="hybridMultilevel"/>
    <w:tmpl w:val="F26A917E"/>
    <w:lvl w:ilvl="0" w:tplc="204A2362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673946EC"/>
    <w:multiLevelType w:val="hybridMultilevel"/>
    <w:tmpl w:val="FC02685C"/>
    <w:lvl w:ilvl="0" w:tplc="204A2362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8">
    <w:nsid w:val="6BD81DC8"/>
    <w:multiLevelType w:val="hybridMultilevel"/>
    <w:tmpl w:val="58E02564"/>
    <w:lvl w:ilvl="0" w:tplc="D5E0AE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1AE6A1A"/>
    <w:multiLevelType w:val="hybridMultilevel"/>
    <w:tmpl w:val="794A78A2"/>
    <w:lvl w:ilvl="0" w:tplc="204A2362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4897F5A"/>
    <w:multiLevelType w:val="hybridMultilevel"/>
    <w:tmpl w:val="460E03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20"/>
  </w:num>
  <w:num w:numId="8">
    <w:abstractNumId w:val="2"/>
  </w:num>
  <w:num w:numId="9">
    <w:abstractNumId w:val="11"/>
  </w:num>
  <w:num w:numId="10">
    <w:abstractNumId w:val="12"/>
  </w:num>
  <w:num w:numId="11">
    <w:abstractNumId w:val="17"/>
  </w:num>
  <w:num w:numId="12">
    <w:abstractNumId w:val="4"/>
  </w:num>
  <w:num w:numId="13">
    <w:abstractNumId w:val="16"/>
  </w:num>
  <w:num w:numId="14">
    <w:abstractNumId w:val="15"/>
  </w:num>
  <w:num w:numId="15">
    <w:abstractNumId w:val="10"/>
  </w:num>
  <w:num w:numId="16">
    <w:abstractNumId w:val="7"/>
  </w:num>
  <w:num w:numId="17">
    <w:abstractNumId w:val="13"/>
  </w:num>
  <w:num w:numId="18">
    <w:abstractNumId w:val="19"/>
  </w:num>
  <w:num w:numId="19">
    <w:abstractNumId w:val="1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76F"/>
    <w:rsid w:val="001C076F"/>
    <w:rsid w:val="001D6AF1"/>
    <w:rsid w:val="008C0D6B"/>
    <w:rsid w:val="00B9357F"/>
    <w:rsid w:val="00C80DBF"/>
    <w:rsid w:val="00CF4EC3"/>
    <w:rsid w:val="00DD6D1B"/>
    <w:rsid w:val="00E8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7F"/>
  </w:style>
  <w:style w:type="paragraph" w:styleId="1">
    <w:name w:val="heading 1"/>
    <w:basedOn w:val="a"/>
    <w:next w:val="a"/>
    <w:link w:val="10"/>
    <w:uiPriority w:val="9"/>
    <w:qFormat/>
    <w:rsid w:val="00B9357F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B9357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9357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9357F"/>
    <w:rPr>
      <w:color w:val="800080"/>
      <w:u w:val="single"/>
    </w:rPr>
  </w:style>
  <w:style w:type="paragraph" w:customStyle="1" w:styleId="xl81">
    <w:name w:val="xl81"/>
    <w:basedOn w:val="a"/>
    <w:rsid w:val="00B9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B9357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B9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B9357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B9357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B935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B9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B9357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B9357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B935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B9357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B9357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B9357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B935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B935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B9357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B9357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B935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B935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B935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B935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B935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B935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B935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B9357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B9357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B9357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B9357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B935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B9357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B9357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B9357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B9357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B9357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B9357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43">
    <w:name w:val="xl143"/>
    <w:basedOn w:val="a"/>
    <w:rsid w:val="00B9357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B9357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B9357F"/>
    <w:pPr>
      <w:keepNext/>
      <w:keepLines/>
      <w:suppressAutoHyphen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B935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9357F"/>
  </w:style>
  <w:style w:type="paragraph" w:styleId="a6">
    <w:name w:val="Balloon Text"/>
    <w:basedOn w:val="a"/>
    <w:link w:val="a7"/>
    <w:uiPriority w:val="99"/>
    <w:semiHidden/>
    <w:unhideWhenUsed/>
    <w:rsid w:val="00B9357F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Текст выноски Знак"/>
    <w:basedOn w:val="a0"/>
    <w:link w:val="a6"/>
    <w:uiPriority w:val="99"/>
    <w:semiHidden/>
    <w:rsid w:val="00B9357F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List Paragraph"/>
    <w:basedOn w:val="a"/>
    <w:uiPriority w:val="34"/>
    <w:qFormat/>
    <w:rsid w:val="00B9357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Emphasis"/>
    <w:basedOn w:val="a0"/>
    <w:uiPriority w:val="20"/>
    <w:qFormat/>
    <w:rsid w:val="00B9357F"/>
    <w:rPr>
      <w:i/>
      <w:iCs/>
    </w:rPr>
  </w:style>
  <w:style w:type="paragraph" w:customStyle="1" w:styleId="ConsPlusNormal">
    <w:name w:val="ConsPlusNormal"/>
    <w:rsid w:val="00B93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Базовый"/>
    <w:rsid w:val="00B9357F"/>
    <w:pPr>
      <w:tabs>
        <w:tab w:val="left" w:pos="708"/>
      </w:tabs>
      <w:suppressAutoHyphens/>
    </w:pPr>
    <w:rPr>
      <w:rFonts w:ascii="Times New Roman" w:eastAsia="Lucida Sans Unicode" w:hAnsi="Times New Roman"/>
      <w:sz w:val="28"/>
    </w:rPr>
  </w:style>
  <w:style w:type="paragraph" w:customStyle="1" w:styleId="ConsPlusTitle">
    <w:name w:val="ConsPlusTitle"/>
    <w:rsid w:val="00B93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B935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935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B9357F"/>
  </w:style>
  <w:style w:type="table" w:customStyle="1" w:styleId="13">
    <w:name w:val="Сетка таблицы1"/>
    <w:basedOn w:val="a1"/>
    <w:next w:val="a3"/>
    <w:uiPriority w:val="59"/>
    <w:rsid w:val="00B93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B9357F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B9357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B935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B9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41"/>
    <w:rsid w:val="00B9357F"/>
    <w:rPr>
      <w:rFonts w:ascii="Arial" w:eastAsia="Arial" w:hAnsi="Arial" w:cs="Arial"/>
      <w:spacing w:val="-1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f1"/>
    <w:rsid w:val="00B9357F"/>
    <w:pPr>
      <w:widowControl w:val="0"/>
      <w:shd w:val="clear" w:color="auto" w:fill="FFFFFF"/>
      <w:spacing w:after="0" w:line="691" w:lineRule="exact"/>
      <w:jc w:val="both"/>
    </w:pPr>
    <w:rPr>
      <w:rFonts w:ascii="Arial" w:eastAsia="Arial" w:hAnsi="Arial" w:cs="Arial"/>
      <w:spacing w:val="-1"/>
      <w:sz w:val="26"/>
      <w:szCs w:val="26"/>
    </w:rPr>
  </w:style>
  <w:style w:type="character" w:customStyle="1" w:styleId="2">
    <w:name w:val="Основной текст (2)_"/>
    <w:basedOn w:val="a0"/>
    <w:link w:val="20"/>
    <w:rsid w:val="00B9357F"/>
    <w:rPr>
      <w:rFonts w:ascii="Arial" w:eastAsia="Arial" w:hAnsi="Arial" w:cs="Arial"/>
      <w:b/>
      <w:bCs/>
      <w:spacing w:val="4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357F"/>
    <w:pPr>
      <w:widowControl w:val="0"/>
      <w:shd w:val="clear" w:color="auto" w:fill="FFFFFF"/>
      <w:spacing w:before="1020" w:after="0" w:line="0" w:lineRule="atLeast"/>
    </w:pPr>
    <w:rPr>
      <w:rFonts w:ascii="Arial" w:eastAsia="Arial" w:hAnsi="Arial" w:cs="Arial"/>
      <w:b/>
      <w:bCs/>
      <w:spacing w:val="4"/>
      <w:sz w:val="28"/>
      <w:szCs w:val="28"/>
    </w:rPr>
  </w:style>
  <w:style w:type="character" w:customStyle="1" w:styleId="21">
    <w:name w:val="Заголовок №2_"/>
    <w:basedOn w:val="a0"/>
    <w:link w:val="22"/>
    <w:rsid w:val="00B9357F"/>
    <w:rPr>
      <w:rFonts w:ascii="Arial" w:eastAsia="Arial" w:hAnsi="Arial" w:cs="Arial"/>
      <w:b/>
      <w:bCs/>
      <w:spacing w:val="4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B9357F"/>
    <w:pPr>
      <w:widowControl w:val="0"/>
      <w:shd w:val="clear" w:color="auto" w:fill="FFFFFF"/>
      <w:spacing w:before="360" w:after="0" w:line="0" w:lineRule="atLeast"/>
      <w:jc w:val="both"/>
      <w:outlineLvl w:val="1"/>
    </w:pPr>
    <w:rPr>
      <w:rFonts w:ascii="Arial" w:eastAsia="Arial" w:hAnsi="Arial" w:cs="Arial"/>
      <w:b/>
      <w:bCs/>
      <w:spacing w:val="4"/>
      <w:sz w:val="28"/>
      <w:szCs w:val="28"/>
    </w:rPr>
  </w:style>
  <w:style w:type="character" w:customStyle="1" w:styleId="3">
    <w:name w:val="Основной текст3"/>
    <w:basedOn w:val="af1"/>
    <w:rsid w:val="00B935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msonospacing0">
    <w:name w:val="msonospacing"/>
    <w:basedOn w:val="a"/>
    <w:rsid w:val="00B9357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9357F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110">
    <w:name w:val="Заголовок 1 Знак1"/>
    <w:basedOn w:val="a0"/>
    <w:uiPriority w:val="9"/>
    <w:rsid w:val="00B935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7F"/>
  </w:style>
  <w:style w:type="paragraph" w:styleId="1">
    <w:name w:val="heading 1"/>
    <w:basedOn w:val="a"/>
    <w:next w:val="a"/>
    <w:link w:val="10"/>
    <w:uiPriority w:val="9"/>
    <w:qFormat/>
    <w:rsid w:val="00B9357F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B9357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9357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9357F"/>
    <w:rPr>
      <w:color w:val="800080"/>
      <w:u w:val="single"/>
    </w:rPr>
  </w:style>
  <w:style w:type="paragraph" w:customStyle="1" w:styleId="xl81">
    <w:name w:val="xl81"/>
    <w:basedOn w:val="a"/>
    <w:rsid w:val="00B9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B9357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B9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B9357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B9357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B935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B9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B9357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B9357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B935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B9357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B9357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B9357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B935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B935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B9357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B9357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B935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B935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B935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B935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B935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B935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B935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B9357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B9357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B9357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B9357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B935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B9357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B9357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B9357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B9357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B935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B9357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B9357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43">
    <w:name w:val="xl143"/>
    <w:basedOn w:val="a"/>
    <w:rsid w:val="00B9357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B9357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B9357F"/>
    <w:pPr>
      <w:keepNext/>
      <w:keepLines/>
      <w:suppressAutoHyphen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B935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9357F"/>
  </w:style>
  <w:style w:type="paragraph" w:styleId="a6">
    <w:name w:val="Balloon Text"/>
    <w:basedOn w:val="a"/>
    <w:link w:val="a7"/>
    <w:uiPriority w:val="99"/>
    <w:semiHidden/>
    <w:unhideWhenUsed/>
    <w:rsid w:val="00B9357F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Текст выноски Знак"/>
    <w:basedOn w:val="a0"/>
    <w:link w:val="a6"/>
    <w:uiPriority w:val="99"/>
    <w:semiHidden/>
    <w:rsid w:val="00B9357F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List Paragraph"/>
    <w:basedOn w:val="a"/>
    <w:uiPriority w:val="34"/>
    <w:qFormat/>
    <w:rsid w:val="00B9357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Emphasis"/>
    <w:basedOn w:val="a0"/>
    <w:uiPriority w:val="20"/>
    <w:qFormat/>
    <w:rsid w:val="00B9357F"/>
    <w:rPr>
      <w:i/>
      <w:iCs/>
    </w:rPr>
  </w:style>
  <w:style w:type="paragraph" w:customStyle="1" w:styleId="ConsPlusNormal">
    <w:name w:val="ConsPlusNormal"/>
    <w:rsid w:val="00B93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Базовый"/>
    <w:rsid w:val="00B9357F"/>
    <w:pPr>
      <w:tabs>
        <w:tab w:val="left" w:pos="708"/>
      </w:tabs>
      <w:suppressAutoHyphens/>
    </w:pPr>
    <w:rPr>
      <w:rFonts w:ascii="Times New Roman" w:eastAsia="Lucida Sans Unicode" w:hAnsi="Times New Roman"/>
      <w:sz w:val="28"/>
    </w:rPr>
  </w:style>
  <w:style w:type="paragraph" w:customStyle="1" w:styleId="ConsPlusTitle">
    <w:name w:val="ConsPlusTitle"/>
    <w:rsid w:val="00B935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B935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935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B9357F"/>
  </w:style>
  <w:style w:type="table" w:customStyle="1" w:styleId="13">
    <w:name w:val="Сетка таблицы1"/>
    <w:basedOn w:val="a1"/>
    <w:next w:val="a3"/>
    <w:uiPriority w:val="59"/>
    <w:rsid w:val="00B93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B9357F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B9357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B935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B93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41"/>
    <w:rsid w:val="00B9357F"/>
    <w:rPr>
      <w:rFonts w:ascii="Arial" w:eastAsia="Arial" w:hAnsi="Arial" w:cs="Arial"/>
      <w:spacing w:val="-1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f1"/>
    <w:rsid w:val="00B9357F"/>
    <w:pPr>
      <w:widowControl w:val="0"/>
      <w:shd w:val="clear" w:color="auto" w:fill="FFFFFF"/>
      <w:spacing w:after="0" w:line="691" w:lineRule="exact"/>
      <w:jc w:val="both"/>
    </w:pPr>
    <w:rPr>
      <w:rFonts w:ascii="Arial" w:eastAsia="Arial" w:hAnsi="Arial" w:cs="Arial"/>
      <w:spacing w:val="-1"/>
      <w:sz w:val="26"/>
      <w:szCs w:val="26"/>
    </w:rPr>
  </w:style>
  <w:style w:type="character" w:customStyle="1" w:styleId="2">
    <w:name w:val="Основной текст (2)_"/>
    <w:basedOn w:val="a0"/>
    <w:link w:val="20"/>
    <w:rsid w:val="00B9357F"/>
    <w:rPr>
      <w:rFonts w:ascii="Arial" w:eastAsia="Arial" w:hAnsi="Arial" w:cs="Arial"/>
      <w:b/>
      <w:bCs/>
      <w:spacing w:val="4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357F"/>
    <w:pPr>
      <w:widowControl w:val="0"/>
      <w:shd w:val="clear" w:color="auto" w:fill="FFFFFF"/>
      <w:spacing w:before="1020" w:after="0" w:line="0" w:lineRule="atLeast"/>
    </w:pPr>
    <w:rPr>
      <w:rFonts w:ascii="Arial" w:eastAsia="Arial" w:hAnsi="Arial" w:cs="Arial"/>
      <w:b/>
      <w:bCs/>
      <w:spacing w:val="4"/>
      <w:sz w:val="28"/>
      <w:szCs w:val="28"/>
    </w:rPr>
  </w:style>
  <w:style w:type="character" w:customStyle="1" w:styleId="21">
    <w:name w:val="Заголовок №2_"/>
    <w:basedOn w:val="a0"/>
    <w:link w:val="22"/>
    <w:rsid w:val="00B9357F"/>
    <w:rPr>
      <w:rFonts w:ascii="Arial" w:eastAsia="Arial" w:hAnsi="Arial" w:cs="Arial"/>
      <w:b/>
      <w:bCs/>
      <w:spacing w:val="4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B9357F"/>
    <w:pPr>
      <w:widowControl w:val="0"/>
      <w:shd w:val="clear" w:color="auto" w:fill="FFFFFF"/>
      <w:spacing w:before="360" w:after="0" w:line="0" w:lineRule="atLeast"/>
      <w:jc w:val="both"/>
      <w:outlineLvl w:val="1"/>
    </w:pPr>
    <w:rPr>
      <w:rFonts w:ascii="Arial" w:eastAsia="Arial" w:hAnsi="Arial" w:cs="Arial"/>
      <w:b/>
      <w:bCs/>
      <w:spacing w:val="4"/>
      <w:sz w:val="28"/>
      <w:szCs w:val="28"/>
    </w:rPr>
  </w:style>
  <w:style w:type="character" w:customStyle="1" w:styleId="3">
    <w:name w:val="Основной текст3"/>
    <w:basedOn w:val="af1"/>
    <w:rsid w:val="00B935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msonospacing0">
    <w:name w:val="msonospacing"/>
    <w:basedOn w:val="a"/>
    <w:rsid w:val="00B9357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9357F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110">
    <w:name w:val="Заголовок 1 Знак1"/>
    <w:basedOn w:val="a0"/>
    <w:uiPriority w:val="9"/>
    <w:rsid w:val="00B935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8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3%D0%BB%D1%8C%D1%82%D1%83%D1%80%D0%BD%D1%8B%D0%B5_%D1%80%D0%B0%D1%81%D1%82%D0%B5%D0%BD%D0%B8%D1%8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F%D0%BE%D0%B1%D0%B5%D0%B3_(%D0%B1%D0%BE%D1%82%D0%B0%D0%BD%D0%B8%D0%BA%D0%B0)" TargetMode="External"/><Relationship Id="rId12" Type="http://schemas.openxmlformats.org/officeDocument/2006/relationships/hyperlink" Target="mailto:Tatarka2609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5%D1%82%D0%B2%D1%8C" TargetMode="External"/><Relationship Id="rId11" Type="http://schemas.openxmlformats.org/officeDocument/2006/relationships/hyperlink" Target="mailto:admtatarsk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509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26</Pages>
  <Words>26859</Words>
  <Characters>153100</Characters>
  <Application>Microsoft Office Word</Application>
  <DocSecurity>0</DocSecurity>
  <Lines>1275</Lines>
  <Paragraphs>359</Paragraphs>
  <ScaleCrop>false</ScaleCrop>
  <Company/>
  <LinksUpToDate>false</LinksUpToDate>
  <CharactersWithSpaces>179600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2024-03-29T08:34:00Z</dcterms:created>
  <dcterms:modified xsi:type="dcterms:W3CDTF">2024-04-16T09:05:00Z</dcterms:modified>
</cp:coreProperties>
</file>